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3E699" w14:textId="77777777" w:rsidR="00954CDA" w:rsidRDefault="00954CDA" w:rsidP="00954CDA">
      <w:pPr>
        <w:spacing w:after="0" w:line="240" w:lineRule="auto"/>
        <w:jc w:val="center"/>
        <w:rPr>
          <w:rFonts w:ascii="Arial Black" w:hAnsi="Arial Black" w:cs="Arial"/>
          <w:b/>
          <w:sz w:val="24"/>
          <w:szCs w:val="24"/>
          <w:lang w:val="en-GB"/>
        </w:rPr>
      </w:pPr>
      <w:bookmarkStart w:id="0" w:name="_GoBack"/>
      <w:bookmarkEnd w:id="0"/>
      <w:r>
        <w:rPr>
          <w:rFonts w:ascii="Arial Black" w:hAnsi="Arial Black" w:cs="Arial"/>
          <w:b/>
          <w:sz w:val="24"/>
          <w:szCs w:val="24"/>
          <w:lang w:val="en-GB"/>
        </w:rPr>
        <w:t>Wellbeing Hub Partners</w:t>
      </w:r>
    </w:p>
    <w:p w14:paraId="7FF2441C" w14:textId="77777777" w:rsidR="00954CDA" w:rsidRPr="00954CDA" w:rsidRDefault="00954CDA" w:rsidP="00954CDA">
      <w:pPr>
        <w:spacing w:after="0" w:line="240" w:lineRule="auto"/>
        <w:jc w:val="center"/>
        <w:rPr>
          <w:rFonts w:ascii="Arial Black" w:hAnsi="Arial Black" w:cs="Arial"/>
          <w:b/>
          <w:sz w:val="10"/>
          <w:szCs w:val="10"/>
          <w:lang w:val="en-GB"/>
        </w:rPr>
      </w:pPr>
    </w:p>
    <w:p w14:paraId="0C2BDFC9" w14:textId="77777777" w:rsidR="00954CDA" w:rsidRPr="00954CDA" w:rsidRDefault="00954CDA" w:rsidP="00954CDA">
      <w:pPr>
        <w:spacing w:after="0"/>
        <w:jc w:val="center"/>
        <w:rPr>
          <w:rFonts w:ascii="Arial Black" w:hAnsi="Arial Black" w:cs="Arial"/>
          <w:b/>
          <w:lang w:val="en-GB"/>
        </w:rPr>
      </w:pPr>
      <w:r w:rsidRPr="00954CDA">
        <w:rPr>
          <w:rFonts w:ascii="Arial Black" w:hAnsi="Arial Black" w:cs="Arial"/>
          <w:b/>
          <w:lang w:val="en-GB"/>
        </w:rPr>
        <w:t>Age UK Sutton   Imagine Independent    Off the Record    Sutton Carers Centre</w:t>
      </w:r>
    </w:p>
    <w:p w14:paraId="0A34CE02" w14:textId="77777777" w:rsidR="00954CDA" w:rsidRDefault="00954CDA" w:rsidP="00954CDA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26CFC7BE" w14:textId="77777777" w:rsidR="007A1584" w:rsidRDefault="0083009A" w:rsidP="00B25A44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JOB DESCRIPTION</w:t>
      </w:r>
    </w:p>
    <w:p w14:paraId="0C2E9387" w14:textId="77777777" w:rsidR="007A1584" w:rsidRDefault="00E27D11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Job Title:  </w:t>
      </w:r>
      <w:r w:rsidR="00194F62">
        <w:rPr>
          <w:rFonts w:ascii="Arial" w:hAnsi="Arial" w:cs="Arial"/>
          <w:b/>
          <w:sz w:val="24"/>
          <w:szCs w:val="24"/>
          <w:lang w:val="en-GB"/>
        </w:rPr>
        <w:tab/>
      </w:r>
      <w:r w:rsidR="00194F62">
        <w:rPr>
          <w:rFonts w:ascii="Arial" w:hAnsi="Arial" w:cs="Arial"/>
          <w:b/>
          <w:sz w:val="24"/>
          <w:szCs w:val="24"/>
          <w:lang w:val="en-GB"/>
        </w:rPr>
        <w:tab/>
      </w:r>
      <w:r w:rsidR="00194F62"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>WELLBEING NAVIGATOR</w:t>
      </w:r>
    </w:p>
    <w:p w14:paraId="71DE4ACD" w14:textId="77777777" w:rsidR="007A1584" w:rsidRDefault="006C6437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Responsible to: </w:t>
      </w:r>
      <w:r w:rsidR="00194F62">
        <w:rPr>
          <w:rFonts w:ascii="Arial" w:hAnsi="Arial" w:cs="Arial"/>
          <w:b/>
          <w:sz w:val="24"/>
          <w:szCs w:val="24"/>
          <w:lang w:val="en-GB"/>
        </w:rPr>
        <w:tab/>
      </w:r>
      <w:r w:rsidR="00194F62"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>WELLBEING HUB COORDINATOR</w:t>
      </w:r>
      <w:r w:rsidR="00954CDA">
        <w:rPr>
          <w:rFonts w:ascii="Arial" w:hAnsi="Arial" w:cs="Arial"/>
          <w:b/>
          <w:sz w:val="24"/>
          <w:szCs w:val="24"/>
          <w:lang w:val="en-GB"/>
        </w:rPr>
        <w:t xml:space="preserve"> (&amp; Partner Organisations)</w:t>
      </w:r>
    </w:p>
    <w:p w14:paraId="77E8937B" w14:textId="77777777" w:rsidR="00E27D11" w:rsidRPr="00E42475" w:rsidRDefault="00E27D11" w:rsidP="001D48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Hours of employment: </w:t>
      </w:r>
      <w:r w:rsidR="00194F62">
        <w:rPr>
          <w:rFonts w:ascii="Arial" w:hAnsi="Arial" w:cs="Arial"/>
          <w:b/>
          <w:sz w:val="24"/>
          <w:szCs w:val="24"/>
          <w:lang w:val="en-GB"/>
        </w:rPr>
        <w:tab/>
      </w:r>
      <w:r w:rsidR="00CA5A7C">
        <w:rPr>
          <w:rFonts w:ascii="Arial" w:hAnsi="Arial" w:cs="Arial"/>
          <w:b/>
          <w:sz w:val="24"/>
          <w:szCs w:val="24"/>
          <w:lang w:val="en-GB"/>
        </w:rPr>
        <w:t>Full time</w:t>
      </w:r>
      <w:r w:rsidR="001D48A1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F50671">
        <w:rPr>
          <w:rFonts w:ascii="Arial" w:hAnsi="Arial" w:cs="Arial"/>
          <w:b/>
          <w:sz w:val="24"/>
          <w:szCs w:val="24"/>
          <w:lang w:val="en-GB"/>
        </w:rPr>
        <w:t>[to</w:t>
      </w:r>
      <w:r w:rsidR="00F50671" w:rsidRPr="00F50671">
        <w:rPr>
          <w:rFonts w:ascii="Arial" w:hAnsi="Arial" w:cs="Arial"/>
          <w:b/>
          <w:sz w:val="24"/>
          <w:szCs w:val="24"/>
          <w:lang w:val="en-GB"/>
        </w:rPr>
        <w:t xml:space="preserve"> include rotational Saturday &amp;</w:t>
      </w:r>
      <w:r w:rsidRPr="00F50671">
        <w:rPr>
          <w:rFonts w:ascii="Arial" w:hAnsi="Arial" w:cs="Arial"/>
          <w:b/>
          <w:sz w:val="24"/>
          <w:szCs w:val="24"/>
          <w:lang w:val="en-GB"/>
        </w:rPr>
        <w:t xml:space="preserve"> evening working]</w:t>
      </w:r>
    </w:p>
    <w:p w14:paraId="306EBD03" w14:textId="77777777" w:rsidR="007A1584" w:rsidRDefault="001D48A1" w:rsidP="00D765FB">
      <w:pPr>
        <w:spacing w:after="120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         </w:t>
      </w:r>
      <w:r w:rsidR="0083009A">
        <w:rPr>
          <w:rFonts w:ascii="Arial" w:hAnsi="Arial" w:cs="Arial"/>
          <w:b/>
          <w:sz w:val="24"/>
          <w:szCs w:val="24"/>
          <w:lang w:val="en-GB"/>
        </w:rPr>
        <w:t>---------------------------------</w:t>
      </w:r>
      <w:r w:rsidR="00E42475">
        <w:rPr>
          <w:rFonts w:ascii="Arial" w:hAnsi="Arial" w:cs="Arial"/>
          <w:b/>
          <w:sz w:val="24"/>
          <w:szCs w:val="24"/>
          <w:lang w:val="en-GB"/>
        </w:rPr>
        <w:t>-------------------------------</w:t>
      </w:r>
      <w:r w:rsidR="0083009A">
        <w:rPr>
          <w:rFonts w:ascii="Arial" w:hAnsi="Arial" w:cs="Arial"/>
          <w:b/>
          <w:sz w:val="24"/>
          <w:szCs w:val="24"/>
          <w:lang w:val="en-GB"/>
        </w:rPr>
        <w:t>---------------------------------------------------</w:t>
      </w:r>
    </w:p>
    <w:p w14:paraId="2355E226" w14:textId="77777777" w:rsidR="007A1584" w:rsidRPr="00BC722E" w:rsidRDefault="0083009A" w:rsidP="00630EA8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  <w:lang w:val="en-GB"/>
        </w:rPr>
      </w:pPr>
      <w:r w:rsidRPr="00BC722E">
        <w:rPr>
          <w:rFonts w:ascii="Arial" w:hAnsi="Arial" w:cs="Arial"/>
          <w:b/>
          <w:lang w:val="en-GB"/>
        </w:rPr>
        <w:t>JOB SUMMARY</w:t>
      </w:r>
    </w:p>
    <w:p w14:paraId="30D19F47" w14:textId="77777777" w:rsidR="00630EA8" w:rsidRPr="002A711A" w:rsidRDefault="008656CC" w:rsidP="00630E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GB"/>
        </w:rPr>
        <w:t>Managed and supervised by</w:t>
      </w:r>
      <w:r w:rsidR="00630EA8" w:rsidRPr="002A711A">
        <w:rPr>
          <w:rFonts w:ascii="Arial" w:hAnsi="Arial" w:cs="Arial"/>
          <w:lang w:val="en-GB"/>
        </w:rPr>
        <w:t xml:space="preserve"> the Wellbeing Hub Coordinator</w:t>
      </w:r>
      <w:r>
        <w:rPr>
          <w:rFonts w:ascii="Arial" w:hAnsi="Arial" w:cs="Arial"/>
          <w:lang w:val="en-GB"/>
        </w:rPr>
        <w:t>,</w:t>
      </w:r>
      <w:r w:rsidR="00630EA8" w:rsidRPr="002A711A">
        <w:rPr>
          <w:rFonts w:ascii="Arial" w:hAnsi="Arial" w:cs="Arial"/>
          <w:lang w:val="en-GB"/>
        </w:rPr>
        <w:t xml:space="preserve"> the </w:t>
      </w:r>
      <w:proofErr w:type="spellStart"/>
      <w:r w:rsidR="00630EA8" w:rsidRPr="002A711A">
        <w:rPr>
          <w:rFonts w:ascii="Arial" w:hAnsi="Arial" w:cs="Arial"/>
          <w:lang w:val="en-GB"/>
        </w:rPr>
        <w:t>postholder</w:t>
      </w:r>
      <w:proofErr w:type="spellEnd"/>
      <w:r w:rsidR="00630EA8" w:rsidRPr="002A711A">
        <w:rPr>
          <w:rFonts w:ascii="Arial" w:hAnsi="Arial" w:cs="Arial"/>
          <w:lang w:val="en-GB"/>
        </w:rPr>
        <w:t xml:space="preserve"> will engage with people who are experiencing wellbeing or mental health issues who may require information, signposting or short term support and assist them towards their own recovery goals. The </w:t>
      </w:r>
      <w:proofErr w:type="spellStart"/>
      <w:r w:rsidR="00630EA8" w:rsidRPr="002A711A">
        <w:rPr>
          <w:rFonts w:ascii="Arial" w:hAnsi="Arial" w:cs="Arial"/>
          <w:lang w:val="en-GB"/>
        </w:rPr>
        <w:t>postholder</w:t>
      </w:r>
      <w:proofErr w:type="spellEnd"/>
      <w:r w:rsidR="00630EA8" w:rsidRPr="002A711A">
        <w:rPr>
          <w:rFonts w:ascii="Arial" w:hAnsi="Arial" w:cs="Arial"/>
          <w:lang w:val="en-GB"/>
        </w:rPr>
        <w:t xml:space="preserve"> will  work</w:t>
      </w:r>
      <w:r w:rsidR="00630EA8" w:rsidRPr="002A711A">
        <w:rPr>
          <w:rFonts w:ascii="Arial" w:hAnsi="Arial" w:cs="Arial"/>
        </w:rPr>
        <w:t xml:space="preserve"> collaboratively with individuals and mental health professionals to navigate and coordinate services (both social and clinical interventions), connecting into community</w:t>
      </w:r>
      <w:r w:rsidR="000114CC">
        <w:rPr>
          <w:rFonts w:ascii="Arial" w:hAnsi="Arial" w:cs="Arial"/>
        </w:rPr>
        <w:t xml:space="preserve"> resources in order to reduce</w:t>
      </w:r>
      <w:r w:rsidR="000114CC">
        <w:rPr>
          <w:rFonts w:ascii="Arial" w:hAnsi="Arial" w:cs="Arial"/>
          <w:lang w:val="en-GB"/>
        </w:rPr>
        <w:t xml:space="preserve"> </w:t>
      </w:r>
      <w:r w:rsidR="00630EA8" w:rsidRPr="002A711A">
        <w:rPr>
          <w:rFonts w:ascii="Arial" w:hAnsi="Arial" w:cs="Arial"/>
          <w:lang w:val="en-GB"/>
        </w:rPr>
        <w:t>social isolation</w:t>
      </w:r>
      <w:r w:rsidR="000114CC">
        <w:rPr>
          <w:rFonts w:ascii="Arial" w:hAnsi="Arial" w:cs="Arial"/>
        </w:rPr>
        <w:t xml:space="preserve"> and improve wellbeing as well as </w:t>
      </w:r>
      <w:r w:rsidR="00630EA8" w:rsidRPr="002A711A">
        <w:rPr>
          <w:rFonts w:ascii="Arial" w:hAnsi="Arial" w:cs="Arial"/>
        </w:rPr>
        <w:t xml:space="preserve">using an individual’s strengths and assets </w:t>
      </w:r>
      <w:r w:rsidR="000114CC">
        <w:rPr>
          <w:rFonts w:ascii="Arial" w:hAnsi="Arial" w:cs="Arial"/>
        </w:rPr>
        <w:t xml:space="preserve">to </w:t>
      </w:r>
      <w:r w:rsidR="00630EA8" w:rsidRPr="002A711A">
        <w:rPr>
          <w:rFonts w:ascii="Arial" w:hAnsi="Arial" w:cs="Arial"/>
        </w:rPr>
        <w:t xml:space="preserve">build </w:t>
      </w:r>
      <w:r w:rsidR="00CA5A7C">
        <w:rPr>
          <w:rFonts w:ascii="Arial" w:hAnsi="Arial" w:cs="Arial"/>
        </w:rPr>
        <w:t>resilience. Navigators will w</w:t>
      </w:r>
      <w:r>
        <w:rPr>
          <w:rFonts w:ascii="Arial" w:hAnsi="Arial" w:cs="Arial"/>
        </w:rPr>
        <w:t>ork within a recover-focused, psychologically-</w:t>
      </w:r>
      <w:r w:rsidR="00630EA8" w:rsidRPr="002A711A">
        <w:rPr>
          <w:rFonts w:ascii="Arial" w:hAnsi="Arial" w:cs="Arial"/>
        </w:rPr>
        <w:t xml:space="preserve">informed </w:t>
      </w:r>
      <w:r w:rsidR="000114CC">
        <w:rPr>
          <w:rFonts w:ascii="Arial" w:hAnsi="Arial" w:cs="Arial"/>
        </w:rPr>
        <w:t xml:space="preserve">and holistic </w:t>
      </w:r>
      <w:r w:rsidR="00630EA8" w:rsidRPr="002A711A">
        <w:rPr>
          <w:rFonts w:ascii="Arial" w:hAnsi="Arial" w:cs="Arial"/>
        </w:rPr>
        <w:t>approach to support peo</w:t>
      </w:r>
      <w:r w:rsidR="000114CC">
        <w:rPr>
          <w:rFonts w:ascii="Arial" w:hAnsi="Arial" w:cs="Arial"/>
        </w:rPr>
        <w:t>ple to live fulfilling lives whilst</w:t>
      </w:r>
      <w:r w:rsidR="00630EA8" w:rsidRPr="002A711A">
        <w:rPr>
          <w:rFonts w:ascii="Arial" w:hAnsi="Arial" w:cs="Arial"/>
        </w:rPr>
        <w:t xml:space="preserve"> ensuring that services are tailored to an individual’s cultural and social needs.</w:t>
      </w:r>
    </w:p>
    <w:p w14:paraId="74D8279A" w14:textId="77777777" w:rsidR="00630EA8" w:rsidRPr="003E1DEA" w:rsidRDefault="00630EA8" w:rsidP="00630EA8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237443B8" w14:textId="77777777" w:rsidR="00FD5387" w:rsidRPr="003E1DEA" w:rsidRDefault="00CA5A7C" w:rsidP="00BC722E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Navigators will</w:t>
      </w:r>
      <w:r w:rsidR="003B680A" w:rsidRPr="003E1DEA">
        <w:rPr>
          <w:rFonts w:ascii="Arial" w:hAnsi="Arial" w:cs="Arial"/>
          <w:lang w:val="en-GB"/>
        </w:rPr>
        <w:t xml:space="preserve"> undertake specialist o</w:t>
      </w:r>
      <w:r w:rsidR="006C6437" w:rsidRPr="003E1DEA">
        <w:rPr>
          <w:rFonts w:ascii="Arial" w:hAnsi="Arial" w:cs="Arial"/>
          <w:lang w:val="en-GB"/>
        </w:rPr>
        <w:t xml:space="preserve">utreach </w:t>
      </w:r>
      <w:r w:rsidR="0083009A" w:rsidRPr="003E1DEA">
        <w:rPr>
          <w:rFonts w:ascii="Arial" w:hAnsi="Arial" w:cs="Arial"/>
          <w:lang w:val="en-GB"/>
        </w:rPr>
        <w:t xml:space="preserve">work directly with </w:t>
      </w:r>
      <w:r w:rsidR="006C6437" w:rsidRPr="003E1DEA">
        <w:rPr>
          <w:rFonts w:ascii="Arial" w:hAnsi="Arial" w:cs="Arial"/>
          <w:lang w:val="en-GB"/>
        </w:rPr>
        <w:t>targeted community groups and organisations for signposting, engaging new referrals and creating ne</w:t>
      </w:r>
      <w:r w:rsidR="003E1DEA">
        <w:rPr>
          <w:rFonts w:ascii="Arial" w:hAnsi="Arial" w:cs="Arial"/>
          <w:lang w:val="en-GB"/>
        </w:rPr>
        <w:t xml:space="preserve">w opportunities for individuals. </w:t>
      </w:r>
      <w:r w:rsidR="003B680A" w:rsidRPr="003E1DEA">
        <w:rPr>
          <w:rFonts w:ascii="Arial" w:hAnsi="Arial" w:cs="Arial"/>
          <w:lang w:val="en-GB"/>
        </w:rPr>
        <w:t xml:space="preserve">The specialist work will be </w:t>
      </w:r>
      <w:r w:rsidR="003B680A" w:rsidRPr="003E1DEA">
        <w:rPr>
          <w:rFonts w:ascii="Arial" w:hAnsi="Arial" w:cs="Arial"/>
          <w:b/>
          <w:lang w:val="en-GB"/>
        </w:rPr>
        <w:t>one of the following</w:t>
      </w:r>
      <w:r w:rsidR="000114CC">
        <w:rPr>
          <w:rFonts w:ascii="Arial" w:hAnsi="Arial" w:cs="Arial"/>
          <w:b/>
          <w:lang w:val="en-GB"/>
        </w:rPr>
        <w:t xml:space="preserve"> 8 areas</w:t>
      </w:r>
      <w:r w:rsidR="003B680A" w:rsidRPr="003E1DEA">
        <w:rPr>
          <w:rFonts w:ascii="Arial" w:hAnsi="Arial" w:cs="Arial"/>
          <w:lang w:val="en-GB"/>
        </w:rPr>
        <w:t>:</w:t>
      </w:r>
    </w:p>
    <w:p w14:paraId="3E56BE97" w14:textId="77777777" w:rsidR="00634B95" w:rsidRPr="00321DBC" w:rsidRDefault="00634B95" w:rsidP="00634B95">
      <w:pPr>
        <w:numPr>
          <w:ilvl w:val="0"/>
          <w:numId w:val="19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 w:rsidRPr="00321DBC">
        <w:rPr>
          <w:rFonts w:ascii="Arial" w:hAnsi="Arial" w:cs="Arial"/>
          <w:b/>
        </w:rPr>
        <w:t>Peer Support</w:t>
      </w:r>
      <w:r>
        <w:rPr>
          <w:rFonts w:ascii="Arial" w:hAnsi="Arial" w:cs="Arial"/>
        </w:rPr>
        <w:t xml:space="preserve"> </w:t>
      </w:r>
      <w:r w:rsidRPr="00F15772">
        <w:rPr>
          <w:rFonts w:ascii="Arial" w:hAnsi="Arial" w:cs="Arial"/>
          <w:b/>
        </w:rPr>
        <w:t>(R</w:t>
      </w:r>
      <w:r w:rsidRPr="00274D31">
        <w:rPr>
          <w:rFonts w:ascii="Arial" w:hAnsi="Arial" w:cs="Arial"/>
          <w:b/>
        </w:rPr>
        <w:t>ef: WB/Peer</w:t>
      </w:r>
      <w:r>
        <w:rPr>
          <w:rFonts w:ascii="Arial" w:hAnsi="Arial" w:cs="Arial"/>
          <w:b/>
        </w:rPr>
        <w:t>)</w:t>
      </w:r>
      <w:r w:rsidRPr="00274D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321DBC">
        <w:rPr>
          <w:rFonts w:ascii="Arial" w:hAnsi="Arial" w:cs="Arial"/>
        </w:rPr>
        <w:t>sing lived experience to inspire individuals with mental health issues with regards to wellbeing &amp; recovery, enabling peer groups and user involvement</w:t>
      </w:r>
      <w:r>
        <w:rPr>
          <w:rFonts w:ascii="Arial" w:hAnsi="Arial" w:cs="Arial"/>
        </w:rPr>
        <w:t xml:space="preserve"> </w:t>
      </w:r>
    </w:p>
    <w:p w14:paraId="20DA6B0B" w14:textId="77777777" w:rsidR="00634B95" w:rsidRPr="00F15772" w:rsidRDefault="00634B95" w:rsidP="00634B95">
      <w:pPr>
        <w:numPr>
          <w:ilvl w:val="0"/>
          <w:numId w:val="19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 w:rsidRPr="00FA1BE2">
        <w:rPr>
          <w:rFonts w:ascii="Arial" w:hAnsi="Arial" w:cs="Arial"/>
          <w:b/>
        </w:rPr>
        <w:t xml:space="preserve">Hard to reach </w:t>
      </w:r>
      <w:r w:rsidRPr="00F15772">
        <w:rPr>
          <w:rFonts w:ascii="Arial" w:hAnsi="Arial" w:cs="Arial"/>
          <w:b/>
        </w:rPr>
        <w:t>groups</w:t>
      </w:r>
      <w:r w:rsidRPr="00F1577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(R</w:t>
      </w:r>
      <w:r w:rsidRPr="00F15772">
        <w:rPr>
          <w:rFonts w:ascii="Arial" w:hAnsi="Arial" w:cs="Arial"/>
          <w:b/>
        </w:rPr>
        <w:t>ef: WB/HTR)</w:t>
      </w:r>
      <w:r w:rsidRPr="00F1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F15772">
        <w:rPr>
          <w:rFonts w:ascii="Arial" w:hAnsi="Arial" w:cs="Arial"/>
        </w:rPr>
        <w:t xml:space="preserve">wareness/engagement </w:t>
      </w:r>
      <w:r>
        <w:rPr>
          <w:rFonts w:ascii="Arial" w:hAnsi="Arial" w:cs="Arial"/>
        </w:rPr>
        <w:t xml:space="preserve">activities </w:t>
      </w:r>
      <w:r w:rsidRPr="00F15772">
        <w:rPr>
          <w:rFonts w:ascii="Arial" w:hAnsi="Arial" w:cs="Arial"/>
        </w:rPr>
        <w:t xml:space="preserve">with BME, LGBT, </w:t>
      </w:r>
      <w:proofErr w:type="spellStart"/>
      <w:r w:rsidRPr="00F15772">
        <w:rPr>
          <w:rFonts w:ascii="Arial" w:hAnsi="Arial" w:cs="Arial"/>
        </w:rPr>
        <w:t>ex offenders</w:t>
      </w:r>
      <w:proofErr w:type="spellEnd"/>
      <w:r w:rsidRPr="00F1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other hard to reach </w:t>
      </w:r>
      <w:r w:rsidRPr="00F15772">
        <w:rPr>
          <w:rFonts w:ascii="Arial" w:hAnsi="Arial" w:cs="Arial"/>
        </w:rPr>
        <w:t xml:space="preserve">groups </w:t>
      </w:r>
    </w:p>
    <w:p w14:paraId="764943B5" w14:textId="77777777" w:rsidR="00634B95" w:rsidRPr="00FA1BE2" w:rsidRDefault="00634B95" w:rsidP="00634B95">
      <w:pPr>
        <w:numPr>
          <w:ilvl w:val="0"/>
          <w:numId w:val="19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 w:rsidRPr="00F15772">
        <w:rPr>
          <w:rFonts w:ascii="Arial" w:hAnsi="Arial" w:cs="Arial"/>
          <w:b/>
        </w:rPr>
        <w:t>Vocational</w:t>
      </w:r>
      <w:r w:rsidRPr="00F1577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(R</w:t>
      </w:r>
      <w:r w:rsidRPr="00F15772">
        <w:rPr>
          <w:rFonts w:ascii="Arial" w:hAnsi="Arial" w:cs="Arial"/>
          <w:b/>
        </w:rPr>
        <w:t>ef: WB/</w:t>
      </w:r>
      <w:proofErr w:type="spellStart"/>
      <w:r>
        <w:rPr>
          <w:rFonts w:ascii="Arial" w:hAnsi="Arial" w:cs="Arial"/>
          <w:b/>
        </w:rPr>
        <w:t>Voc</w:t>
      </w:r>
      <w:proofErr w:type="spellEnd"/>
      <w:r w:rsidRPr="00F15772">
        <w:rPr>
          <w:rFonts w:ascii="Arial" w:hAnsi="Arial" w:cs="Arial"/>
          <w:b/>
        </w:rPr>
        <w:t>)</w:t>
      </w:r>
      <w:r w:rsidRPr="00F157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F15772">
        <w:rPr>
          <w:rFonts w:ascii="Arial" w:hAnsi="Arial" w:cs="Arial"/>
        </w:rPr>
        <w:t>iaising</w:t>
      </w:r>
      <w:r w:rsidRPr="00FA1BE2">
        <w:rPr>
          <w:rFonts w:ascii="Arial" w:hAnsi="Arial" w:cs="Arial"/>
        </w:rPr>
        <w:t xml:space="preserve"> with employers, </w:t>
      </w:r>
      <w:r>
        <w:rPr>
          <w:rFonts w:ascii="Arial" w:hAnsi="Arial" w:cs="Arial"/>
        </w:rPr>
        <w:t xml:space="preserve">adult </w:t>
      </w:r>
      <w:r w:rsidRPr="00FA1BE2">
        <w:rPr>
          <w:rFonts w:ascii="Arial" w:hAnsi="Arial" w:cs="Arial"/>
        </w:rPr>
        <w:t>colleges, Job Centre to engage with people struggling with stress and wellbeing issues</w:t>
      </w:r>
    </w:p>
    <w:p w14:paraId="73B7783A" w14:textId="77777777" w:rsidR="00634B95" w:rsidRPr="00321DBC" w:rsidRDefault="00634B95" w:rsidP="00634B95">
      <w:pPr>
        <w:numPr>
          <w:ilvl w:val="0"/>
          <w:numId w:val="19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 w:rsidRPr="00321DBC">
        <w:rPr>
          <w:rFonts w:ascii="Arial" w:hAnsi="Arial" w:cs="Arial"/>
          <w:b/>
        </w:rPr>
        <w:t>Community</w:t>
      </w:r>
      <w:r>
        <w:rPr>
          <w:rFonts w:ascii="Arial" w:hAnsi="Arial" w:cs="Arial"/>
          <w:b/>
        </w:rPr>
        <w:t>(R</w:t>
      </w:r>
      <w:r w:rsidRPr="00F15772">
        <w:rPr>
          <w:rFonts w:ascii="Arial" w:hAnsi="Arial" w:cs="Arial"/>
          <w:b/>
        </w:rPr>
        <w:t>ef: WB/</w:t>
      </w:r>
      <w:r>
        <w:rPr>
          <w:rFonts w:ascii="Arial" w:hAnsi="Arial" w:cs="Arial"/>
          <w:b/>
        </w:rPr>
        <w:t>Com</w:t>
      </w:r>
      <w:r w:rsidRPr="00F1577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E</w:t>
      </w:r>
      <w:r w:rsidRPr="00321DBC">
        <w:rPr>
          <w:rFonts w:ascii="Arial" w:hAnsi="Arial" w:cs="Arial"/>
        </w:rPr>
        <w:t xml:space="preserve">ngaging with leisure, sports and community </w:t>
      </w:r>
      <w:proofErr w:type="spellStart"/>
      <w:r w:rsidRPr="00321DBC">
        <w:rPr>
          <w:rFonts w:ascii="Arial" w:hAnsi="Arial" w:cs="Arial"/>
        </w:rPr>
        <w:t>organisations</w:t>
      </w:r>
      <w:proofErr w:type="spellEnd"/>
      <w:r w:rsidRPr="00321DBC">
        <w:rPr>
          <w:rFonts w:ascii="Arial" w:hAnsi="Arial" w:cs="Arial"/>
        </w:rPr>
        <w:t>/resources – promoting holistic wellbeing and increasing</w:t>
      </w:r>
      <w:r>
        <w:rPr>
          <w:rFonts w:ascii="Arial" w:hAnsi="Arial" w:cs="Arial"/>
        </w:rPr>
        <w:t xml:space="preserve"> opportunities that enhance</w:t>
      </w:r>
      <w:r w:rsidRPr="00321DBC">
        <w:rPr>
          <w:rFonts w:ascii="Arial" w:hAnsi="Arial" w:cs="Arial"/>
        </w:rPr>
        <w:t xml:space="preserve"> wellbeing</w:t>
      </w:r>
    </w:p>
    <w:p w14:paraId="608C447A" w14:textId="77777777" w:rsidR="00634B95" w:rsidRPr="00321DBC" w:rsidRDefault="00634B95" w:rsidP="00634B95">
      <w:pPr>
        <w:numPr>
          <w:ilvl w:val="0"/>
          <w:numId w:val="19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Pr="00321DBC">
        <w:rPr>
          <w:rFonts w:ascii="Arial" w:hAnsi="Arial" w:cs="Arial"/>
          <w:b/>
        </w:rPr>
        <w:t>olunteer engagement</w:t>
      </w:r>
      <w:r>
        <w:rPr>
          <w:rFonts w:ascii="Arial" w:hAnsi="Arial" w:cs="Arial"/>
          <w:b/>
        </w:rPr>
        <w:t xml:space="preserve"> (R</w:t>
      </w:r>
      <w:r w:rsidRPr="00F15772">
        <w:rPr>
          <w:rFonts w:ascii="Arial" w:hAnsi="Arial" w:cs="Arial"/>
          <w:b/>
        </w:rPr>
        <w:t>ef: WB/</w:t>
      </w:r>
      <w:r>
        <w:rPr>
          <w:rFonts w:ascii="Arial" w:hAnsi="Arial" w:cs="Arial"/>
          <w:b/>
        </w:rPr>
        <w:t>VE</w:t>
      </w:r>
      <w:r w:rsidRPr="00F15772">
        <w:rPr>
          <w:rFonts w:ascii="Arial" w:hAnsi="Arial" w:cs="Arial"/>
          <w:b/>
        </w:rPr>
        <w:t>)</w:t>
      </w:r>
      <w:r w:rsidRPr="00321DB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M</w:t>
      </w:r>
      <w:r w:rsidRPr="00321DBC">
        <w:rPr>
          <w:rFonts w:ascii="Arial" w:hAnsi="Arial" w:cs="Arial"/>
        </w:rPr>
        <w:t xml:space="preserve">entor individuals who may struggle to engage with community </w:t>
      </w:r>
      <w:r>
        <w:rPr>
          <w:rFonts w:ascii="Arial" w:hAnsi="Arial" w:cs="Arial"/>
        </w:rPr>
        <w:t xml:space="preserve">and vocational </w:t>
      </w:r>
      <w:r w:rsidRPr="00321DBC">
        <w:rPr>
          <w:rFonts w:ascii="Arial" w:hAnsi="Arial" w:cs="Arial"/>
        </w:rPr>
        <w:t>activities</w:t>
      </w:r>
    </w:p>
    <w:p w14:paraId="002BDC75" w14:textId="77777777" w:rsidR="00634B95" w:rsidRPr="00321DBC" w:rsidRDefault="00634B95" w:rsidP="00634B95">
      <w:pPr>
        <w:numPr>
          <w:ilvl w:val="0"/>
          <w:numId w:val="19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</w:rPr>
      </w:pPr>
      <w:r w:rsidRPr="00321DBC">
        <w:rPr>
          <w:rFonts w:ascii="Arial" w:hAnsi="Arial" w:cs="Arial"/>
          <w:b/>
        </w:rPr>
        <w:t>Employed by Off The Record</w:t>
      </w:r>
      <w:r w:rsidRPr="00321DBC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(R</w:t>
      </w:r>
      <w:r w:rsidRPr="00F15772">
        <w:rPr>
          <w:rFonts w:ascii="Arial" w:hAnsi="Arial" w:cs="Arial"/>
          <w:b/>
        </w:rPr>
        <w:t>ef: WB/</w:t>
      </w:r>
      <w:r>
        <w:rPr>
          <w:rFonts w:ascii="Arial" w:hAnsi="Arial" w:cs="Arial"/>
          <w:b/>
        </w:rPr>
        <w:t>OTR</w:t>
      </w:r>
      <w:r w:rsidRPr="00F1577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A</w:t>
      </w:r>
      <w:r w:rsidRPr="00321DBC">
        <w:rPr>
          <w:rFonts w:ascii="Arial" w:hAnsi="Arial" w:cs="Arial"/>
        </w:rPr>
        <w:t xml:space="preserve">wareness/engagement activities for </w:t>
      </w:r>
      <w:r w:rsidRPr="00321DBC">
        <w:rPr>
          <w:rFonts w:ascii="Arial" w:hAnsi="Arial" w:cs="Arial"/>
          <w:b/>
        </w:rPr>
        <w:t>young people</w:t>
      </w:r>
      <w:r w:rsidRPr="00321D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321DBC">
        <w:rPr>
          <w:rFonts w:ascii="Arial" w:hAnsi="Arial" w:cs="Arial"/>
        </w:rPr>
        <w:t>including outreach work in colleges, youth clubs, through social media</w:t>
      </w:r>
    </w:p>
    <w:p w14:paraId="2DB529B4" w14:textId="77777777" w:rsidR="00634B95" w:rsidRPr="00806F16" w:rsidRDefault="00634B95" w:rsidP="00634B95">
      <w:pPr>
        <w:numPr>
          <w:ilvl w:val="0"/>
          <w:numId w:val="19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 w:rsidRPr="00321DBC">
        <w:rPr>
          <w:rFonts w:ascii="Arial" w:hAnsi="Arial" w:cs="Arial"/>
          <w:b/>
        </w:rPr>
        <w:t xml:space="preserve">Employed by Sutton </w:t>
      </w:r>
      <w:proofErr w:type="spellStart"/>
      <w:r w:rsidRPr="00321DBC">
        <w:rPr>
          <w:rFonts w:ascii="Arial" w:hAnsi="Arial" w:cs="Arial"/>
          <w:b/>
        </w:rPr>
        <w:t>Carers</w:t>
      </w:r>
      <w:proofErr w:type="spellEnd"/>
      <w:r w:rsidRPr="00321DBC">
        <w:rPr>
          <w:rFonts w:ascii="Arial" w:hAnsi="Arial" w:cs="Arial"/>
          <w:b/>
        </w:rPr>
        <w:t xml:space="preserve"> Centre</w:t>
      </w:r>
      <w:r>
        <w:rPr>
          <w:rFonts w:ascii="Arial" w:hAnsi="Arial" w:cs="Arial"/>
          <w:b/>
        </w:rPr>
        <w:t xml:space="preserve"> (R</w:t>
      </w:r>
      <w:r w:rsidRPr="00F15772">
        <w:rPr>
          <w:rFonts w:ascii="Arial" w:hAnsi="Arial" w:cs="Arial"/>
          <w:b/>
        </w:rPr>
        <w:t>ef: WB/</w:t>
      </w:r>
      <w:r>
        <w:rPr>
          <w:rFonts w:ascii="Arial" w:hAnsi="Arial" w:cs="Arial"/>
          <w:b/>
        </w:rPr>
        <w:t>SCC</w:t>
      </w:r>
      <w:r w:rsidRPr="00F15772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1376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321DBC">
        <w:rPr>
          <w:rFonts w:ascii="Arial" w:hAnsi="Arial" w:cs="Arial"/>
        </w:rPr>
        <w:t>uppo</w:t>
      </w:r>
      <w:r>
        <w:rPr>
          <w:rFonts w:ascii="Arial" w:hAnsi="Arial" w:cs="Arial"/>
        </w:rPr>
        <w:t>rting the roles and wellbeing</w:t>
      </w:r>
      <w:r w:rsidRPr="00321DBC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unpaid family and friend</w:t>
      </w:r>
      <w:r w:rsidRPr="00321DBC">
        <w:rPr>
          <w:rFonts w:ascii="Arial" w:hAnsi="Arial" w:cs="Arial"/>
        </w:rPr>
        <w:t xml:space="preserve"> </w:t>
      </w:r>
      <w:proofErr w:type="spellStart"/>
      <w:r w:rsidRPr="00321DBC">
        <w:rPr>
          <w:rFonts w:ascii="Arial" w:hAnsi="Arial" w:cs="Arial"/>
          <w:b/>
        </w:rPr>
        <w:t>carers</w:t>
      </w:r>
      <w:proofErr w:type="spellEnd"/>
      <w:r>
        <w:rPr>
          <w:rFonts w:ascii="Arial" w:hAnsi="Arial" w:cs="Arial"/>
          <w:b/>
        </w:rPr>
        <w:t>,</w:t>
      </w:r>
      <w:r w:rsidRPr="00321DB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as well as the people they care for,</w:t>
      </w:r>
      <w:r w:rsidRPr="00321D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through whole-family </w:t>
      </w:r>
      <w:r w:rsidRPr="008A6276">
        <w:rPr>
          <w:rFonts w:ascii="Arial" w:hAnsi="Arial" w:cs="Arial"/>
        </w:rPr>
        <w:t>recovery</w:t>
      </w:r>
      <w:r w:rsidRPr="008A6276">
        <w:rPr>
          <w:rFonts w:ascii="Arial" w:hAnsi="Arial" w:cs="Arial"/>
          <w:color w:val="FF0000"/>
        </w:rPr>
        <w:t xml:space="preserve"> </w:t>
      </w:r>
      <w:r w:rsidRPr="008A6276">
        <w:rPr>
          <w:rFonts w:ascii="Arial" w:hAnsi="Arial" w:cs="Arial"/>
        </w:rPr>
        <w:t>approaches</w:t>
      </w:r>
    </w:p>
    <w:p w14:paraId="1A0DB6E3" w14:textId="77777777" w:rsidR="00634B95" w:rsidRPr="00806F16" w:rsidRDefault="00634B95" w:rsidP="00634B95">
      <w:pPr>
        <w:numPr>
          <w:ilvl w:val="0"/>
          <w:numId w:val="19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  <w:b/>
        </w:rPr>
        <w:t>Employed by</w:t>
      </w:r>
      <w:r>
        <w:rPr>
          <w:rFonts w:ascii="Arial" w:hAnsi="Arial" w:cs="Arial"/>
        </w:rPr>
        <w:t xml:space="preserve"> </w:t>
      </w:r>
      <w:r w:rsidRPr="00806F16">
        <w:rPr>
          <w:rFonts w:ascii="Arial" w:hAnsi="Arial" w:cs="Arial"/>
          <w:b/>
        </w:rPr>
        <w:t>Age UK Sutton</w:t>
      </w:r>
      <w:r>
        <w:rPr>
          <w:rFonts w:ascii="Arial" w:hAnsi="Arial" w:cs="Arial"/>
          <w:b/>
        </w:rPr>
        <w:t xml:space="preserve"> (R</w:t>
      </w:r>
      <w:r w:rsidRPr="00F15772">
        <w:rPr>
          <w:rFonts w:ascii="Arial" w:hAnsi="Arial" w:cs="Arial"/>
          <w:b/>
        </w:rPr>
        <w:t>ef: WB/</w:t>
      </w:r>
      <w:r>
        <w:rPr>
          <w:rFonts w:ascii="Arial" w:hAnsi="Arial" w:cs="Arial"/>
          <w:b/>
        </w:rPr>
        <w:t>AUK</w:t>
      </w:r>
      <w:r w:rsidRPr="00F1577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A</w:t>
      </w:r>
      <w:r w:rsidRPr="00806F16">
        <w:rPr>
          <w:rFonts w:ascii="Arial" w:hAnsi="Arial" w:cs="Arial"/>
        </w:rPr>
        <w:t xml:space="preserve">wareness/engagement activities for </w:t>
      </w:r>
      <w:r w:rsidRPr="00806F16">
        <w:rPr>
          <w:rFonts w:ascii="Arial" w:hAnsi="Arial" w:cs="Arial"/>
          <w:b/>
        </w:rPr>
        <w:t>older people</w:t>
      </w:r>
      <w:r w:rsidRPr="00806F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806F16">
        <w:rPr>
          <w:rFonts w:ascii="Arial" w:hAnsi="Arial" w:cs="Arial"/>
        </w:rPr>
        <w:t>including wellbeing support and strategies</w:t>
      </w:r>
      <w:r>
        <w:rPr>
          <w:rFonts w:ascii="Arial" w:hAnsi="Arial" w:cs="Arial"/>
        </w:rPr>
        <w:t xml:space="preserve"> </w:t>
      </w:r>
    </w:p>
    <w:p w14:paraId="1B2DD1D2" w14:textId="77777777" w:rsidR="00C651A6" w:rsidRPr="00C651A6" w:rsidRDefault="00C651A6" w:rsidP="003B680A">
      <w:pPr>
        <w:spacing w:after="0" w:line="240" w:lineRule="auto"/>
        <w:jc w:val="both"/>
        <w:rPr>
          <w:rFonts w:ascii="Arial" w:hAnsi="Arial" w:cs="Arial"/>
          <w:sz w:val="8"/>
          <w:szCs w:val="8"/>
          <w:lang w:val="en-GB"/>
        </w:rPr>
      </w:pPr>
    </w:p>
    <w:p w14:paraId="47D73756" w14:textId="77777777" w:rsidR="00FD5387" w:rsidRPr="003B680A" w:rsidRDefault="0083009A" w:rsidP="003B680A">
      <w:pPr>
        <w:spacing w:after="0" w:line="240" w:lineRule="auto"/>
        <w:jc w:val="both"/>
        <w:rPr>
          <w:rFonts w:ascii="Arial" w:hAnsi="Arial" w:cs="Arial"/>
        </w:rPr>
      </w:pPr>
      <w:r w:rsidRPr="00BC722E">
        <w:rPr>
          <w:rFonts w:ascii="Arial" w:hAnsi="Arial" w:cs="Arial"/>
          <w:lang w:val="en-GB"/>
        </w:rPr>
        <w:t xml:space="preserve">The aim </w:t>
      </w:r>
      <w:r w:rsidRPr="003B680A">
        <w:rPr>
          <w:rFonts w:ascii="Arial" w:hAnsi="Arial" w:cs="Arial"/>
          <w:lang w:val="en-GB"/>
        </w:rPr>
        <w:t xml:space="preserve">of the </w:t>
      </w:r>
      <w:r w:rsidR="00CA5A7C">
        <w:rPr>
          <w:rFonts w:ascii="Arial" w:hAnsi="Arial" w:cs="Arial"/>
          <w:lang w:val="en-GB"/>
        </w:rPr>
        <w:t>Wellbeing Hub</w:t>
      </w:r>
      <w:r w:rsidRPr="003B680A">
        <w:rPr>
          <w:rFonts w:ascii="Arial" w:hAnsi="Arial" w:cs="Arial"/>
          <w:lang w:val="en-GB"/>
        </w:rPr>
        <w:t xml:space="preserve"> is to </w:t>
      </w:r>
      <w:r w:rsidR="003B680A" w:rsidRPr="003B680A">
        <w:rPr>
          <w:rFonts w:ascii="Arial" w:hAnsi="Arial" w:cs="Arial"/>
          <w:lang w:val="en-GB"/>
        </w:rPr>
        <w:t xml:space="preserve">provide </w:t>
      </w:r>
      <w:r w:rsidR="00E27D11">
        <w:rPr>
          <w:rFonts w:ascii="Arial" w:hAnsi="Arial" w:cs="Arial"/>
          <w:lang w:val="en-GB"/>
        </w:rPr>
        <w:t xml:space="preserve">a </w:t>
      </w:r>
      <w:r w:rsidR="003B680A" w:rsidRPr="003B680A">
        <w:rPr>
          <w:rFonts w:ascii="Arial" w:hAnsi="Arial" w:cs="Arial"/>
          <w:lang w:val="en-GB"/>
        </w:rPr>
        <w:t>high qualit</w:t>
      </w:r>
      <w:r w:rsidR="00630EA8">
        <w:rPr>
          <w:rFonts w:ascii="Arial" w:hAnsi="Arial" w:cs="Arial"/>
          <w:lang w:val="en-GB"/>
        </w:rPr>
        <w:t>y service that focuses</w:t>
      </w:r>
      <w:r w:rsidR="003B680A" w:rsidRPr="003B680A">
        <w:rPr>
          <w:rFonts w:ascii="Arial" w:hAnsi="Arial" w:cs="Arial"/>
          <w:lang w:val="en-GB"/>
        </w:rPr>
        <w:t xml:space="preserve"> on wellbeing, com</w:t>
      </w:r>
      <w:r w:rsidR="00C651A6">
        <w:rPr>
          <w:rFonts w:ascii="Arial" w:hAnsi="Arial" w:cs="Arial"/>
          <w:lang w:val="en-GB"/>
        </w:rPr>
        <w:t xml:space="preserve">munity engagement and </w:t>
      </w:r>
      <w:r w:rsidR="008656CC">
        <w:rPr>
          <w:rFonts w:ascii="Arial" w:hAnsi="Arial" w:cs="Arial"/>
          <w:lang w:val="en-GB"/>
        </w:rPr>
        <w:t>person-</w:t>
      </w:r>
      <w:r w:rsidR="003B680A" w:rsidRPr="003B680A">
        <w:rPr>
          <w:rFonts w:ascii="Arial" w:hAnsi="Arial" w:cs="Arial"/>
          <w:lang w:val="en-GB"/>
        </w:rPr>
        <w:t>centred intervention</w:t>
      </w:r>
      <w:r w:rsidR="00630EA8">
        <w:rPr>
          <w:rFonts w:ascii="Arial" w:hAnsi="Arial" w:cs="Arial"/>
          <w:lang w:val="en-GB"/>
        </w:rPr>
        <w:t>s thus</w:t>
      </w:r>
      <w:r w:rsidR="003B680A">
        <w:rPr>
          <w:rFonts w:ascii="Arial" w:hAnsi="Arial" w:cs="Arial"/>
          <w:lang w:val="en-GB"/>
        </w:rPr>
        <w:t xml:space="preserve"> </w:t>
      </w:r>
      <w:r w:rsidR="003B680A">
        <w:rPr>
          <w:rFonts w:ascii="Arial" w:hAnsi="Arial" w:cs="Arial"/>
        </w:rPr>
        <w:t>improving</w:t>
      </w:r>
      <w:r w:rsidR="00FD5387" w:rsidRPr="003B680A">
        <w:rPr>
          <w:rFonts w:ascii="Arial" w:hAnsi="Arial" w:cs="Arial"/>
        </w:rPr>
        <w:t xml:space="preserve"> independence, confidence, </w:t>
      </w:r>
      <w:r w:rsidR="003B680A" w:rsidRPr="003B680A">
        <w:rPr>
          <w:rFonts w:ascii="Arial" w:hAnsi="Arial" w:cs="Arial"/>
        </w:rPr>
        <w:t>health and well-being of communities</w:t>
      </w:r>
      <w:r w:rsidR="008656CC">
        <w:rPr>
          <w:rFonts w:ascii="Arial" w:hAnsi="Arial" w:cs="Arial"/>
        </w:rPr>
        <w:t>, families</w:t>
      </w:r>
      <w:r w:rsidR="003B680A" w:rsidRPr="003B680A">
        <w:rPr>
          <w:rFonts w:ascii="Arial" w:hAnsi="Arial" w:cs="Arial"/>
        </w:rPr>
        <w:t xml:space="preserve"> and individuals</w:t>
      </w:r>
      <w:r w:rsidR="008656CC">
        <w:rPr>
          <w:rFonts w:ascii="Arial" w:hAnsi="Arial" w:cs="Arial"/>
        </w:rPr>
        <w:t>.</w:t>
      </w:r>
    </w:p>
    <w:p w14:paraId="2672B41D" w14:textId="77777777" w:rsidR="007A1584" w:rsidRPr="00E42475" w:rsidRDefault="007A1584" w:rsidP="00BC722E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19747628" w14:textId="77777777" w:rsidR="00630EA8" w:rsidRPr="00630EA8" w:rsidRDefault="00630EA8" w:rsidP="00630EA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630EA8">
        <w:rPr>
          <w:rFonts w:ascii="Arial" w:hAnsi="Arial" w:cs="Arial"/>
          <w:b/>
          <w:lang w:val="en-GB"/>
        </w:rPr>
        <w:t>LOCATION AND HOURS</w:t>
      </w:r>
    </w:p>
    <w:p w14:paraId="23E5AA29" w14:textId="77777777" w:rsidR="00630EA8" w:rsidRDefault="00630EA8" w:rsidP="00630EA8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630EA8">
        <w:rPr>
          <w:rFonts w:ascii="Arial" w:hAnsi="Arial" w:cs="Arial"/>
          <w:lang w:val="en-GB"/>
        </w:rPr>
        <w:t>The post holder</w:t>
      </w:r>
      <w:r w:rsidR="008656CC">
        <w:rPr>
          <w:rFonts w:ascii="Arial" w:hAnsi="Arial" w:cs="Arial"/>
          <w:lang w:val="en-GB"/>
        </w:rPr>
        <w:t>s</w:t>
      </w:r>
      <w:r w:rsidRPr="00630EA8">
        <w:rPr>
          <w:rFonts w:ascii="Arial" w:hAnsi="Arial" w:cs="Arial"/>
          <w:lang w:val="en-GB"/>
        </w:rPr>
        <w:t xml:space="preserve"> will be based within a shop front, single point of access venue but working across the London</w:t>
      </w:r>
      <w:r w:rsidR="008656CC">
        <w:rPr>
          <w:rFonts w:ascii="Arial" w:hAnsi="Arial" w:cs="Arial"/>
          <w:lang w:val="en-GB"/>
        </w:rPr>
        <w:t xml:space="preserve"> Borough of Sutton as well as o</w:t>
      </w:r>
      <w:r w:rsidRPr="00630EA8">
        <w:rPr>
          <w:rFonts w:ascii="Arial" w:hAnsi="Arial" w:cs="Arial"/>
          <w:lang w:val="en-GB"/>
        </w:rPr>
        <w:t>n occasions</w:t>
      </w:r>
      <w:r w:rsidR="008656CC">
        <w:rPr>
          <w:rFonts w:ascii="Arial" w:hAnsi="Arial" w:cs="Arial"/>
          <w:lang w:val="en-GB"/>
        </w:rPr>
        <w:t>,</w:t>
      </w:r>
      <w:r w:rsidRPr="00630EA8">
        <w:rPr>
          <w:rFonts w:ascii="Arial" w:hAnsi="Arial" w:cs="Arial"/>
          <w:lang w:val="en-GB"/>
        </w:rPr>
        <w:t xml:space="preserve"> working across other sites. You will be </w:t>
      </w:r>
      <w:proofErr w:type="spellStart"/>
      <w:r w:rsidRPr="00630EA8">
        <w:rPr>
          <w:rFonts w:ascii="Arial" w:hAnsi="Arial" w:cs="Arial"/>
          <w:lang w:val="en-GB"/>
        </w:rPr>
        <w:t>rota’d</w:t>
      </w:r>
      <w:proofErr w:type="spellEnd"/>
      <w:r w:rsidRPr="00630EA8">
        <w:rPr>
          <w:rFonts w:ascii="Arial" w:hAnsi="Arial" w:cs="Arial"/>
          <w:lang w:val="en-GB"/>
        </w:rPr>
        <w:t xml:space="preserve"> within </w:t>
      </w:r>
      <w:r w:rsidR="0006578A">
        <w:rPr>
          <w:rFonts w:ascii="Arial" w:hAnsi="Arial" w:cs="Arial"/>
          <w:lang w:val="en-GB"/>
        </w:rPr>
        <w:t>t</w:t>
      </w:r>
      <w:r w:rsidRPr="00630EA8">
        <w:rPr>
          <w:rFonts w:ascii="Arial" w:hAnsi="Arial" w:cs="Arial"/>
          <w:lang w:val="en-GB"/>
        </w:rPr>
        <w:t>he service</w:t>
      </w:r>
      <w:r w:rsidR="008656CC">
        <w:rPr>
          <w:rFonts w:ascii="Arial" w:hAnsi="Arial" w:cs="Arial"/>
          <w:lang w:val="en-GB"/>
        </w:rPr>
        <w:t>’</w:t>
      </w:r>
      <w:r w:rsidRPr="00630EA8">
        <w:rPr>
          <w:rFonts w:ascii="Arial" w:hAnsi="Arial" w:cs="Arial"/>
          <w:lang w:val="en-GB"/>
        </w:rPr>
        <w:t xml:space="preserve">s operating hours (Monday-Friday 9am-8pm; Saturday 9am-1pm) and so </w:t>
      </w:r>
      <w:r w:rsidR="008656CC">
        <w:rPr>
          <w:rFonts w:ascii="Arial" w:hAnsi="Arial" w:cs="Arial"/>
          <w:lang w:val="en-GB"/>
        </w:rPr>
        <w:t xml:space="preserve">the ability to undertake </w:t>
      </w:r>
      <w:r w:rsidRPr="00630EA8">
        <w:rPr>
          <w:rFonts w:ascii="Arial" w:hAnsi="Arial" w:cs="Arial"/>
          <w:lang w:val="en-GB"/>
        </w:rPr>
        <w:t xml:space="preserve">a flexible working pattern will be required. </w:t>
      </w:r>
    </w:p>
    <w:p w14:paraId="3CBDA144" w14:textId="77777777" w:rsidR="001D48A1" w:rsidRPr="00E42475" w:rsidRDefault="001D48A1" w:rsidP="00630EA8">
      <w:pPr>
        <w:spacing w:after="0" w:line="240" w:lineRule="auto"/>
        <w:jc w:val="both"/>
        <w:rPr>
          <w:rFonts w:ascii="Arial" w:hAnsi="Arial" w:cs="Arial"/>
          <w:sz w:val="8"/>
          <w:szCs w:val="8"/>
          <w:lang w:val="en-GB"/>
        </w:rPr>
      </w:pPr>
    </w:p>
    <w:p w14:paraId="51E07449" w14:textId="77777777" w:rsidR="007A1584" w:rsidRPr="00BC722E" w:rsidRDefault="0083009A" w:rsidP="00630EA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BC722E">
        <w:rPr>
          <w:rFonts w:ascii="Arial" w:hAnsi="Arial" w:cs="Arial"/>
          <w:b/>
          <w:lang w:val="en-GB"/>
        </w:rPr>
        <w:t>SUPERVISORY RESPONSIBILITY</w:t>
      </w:r>
    </w:p>
    <w:p w14:paraId="2AD9F268" w14:textId="77777777" w:rsidR="007A1584" w:rsidRDefault="008F0516" w:rsidP="00BC722E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post has some</w:t>
      </w:r>
      <w:r w:rsidR="0083009A" w:rsidRPr="00BC722E">
        <w:rPr>
          <w:rFonts w:ascii="Arial" w:hAnsi="Arial" w:cs="Arial"/>
          <w:lang w:val="en-GB"/>
        </w:rPr>
        <w:t xml:space="preserve"> direct supervisory responsibilities </w:t>
      </w:r>
      <w:r w:rsidR="00D765FB">
        <w:rPr>
          <w:rFonts w:ascii="Arial" w:hAnsi="Arial" w:cs="Arial"/>
          <w:lang w:val="en-GB"/>
        </w:rPr>
        <w:t xml:space="preserve">for </w:t>
      </w:r>
      <w:r w:rsidR="00E27D11">
        <w:rPr>
          <w:rFonts w:ascii="Arial" w:hAnsi="Arial" w:cs="Arial"/>
          <w:lang w:val="en-GB"/>
        </w:rPr>
        <w:t xml:space="preserve">a </w:t>
      </w:r>
      <w:r w:rsidR="008656CC">
        <w:rPr>
          <w:rFonts w:ascii="Arial" w:hAnsi="Arial" w:cs="Arial"/>
          <w:lang w:val="en-GB"/>
        </w:rPr>
        <w:t>small number of volunteers;</w:t>
      </w:r>
      <w:r w:rsidR="00D765FB">
        <w:rPr>
          <w:rFonts w:ascii="Arial" w:hAnsi="Arial" w:cs="Arial"/>
          <w:lang w:val="en-GB"/>
        </w:rPr>
        <w:t xml:space="preserve"> </w:t>
      </w:r>
      <w:r w:rsidR="008656CC">
        <w:rPr>
          <w:rFonts w:ascii="Arial" w:hAnsi="Arial" w:cs="Arial"/>
          <w:lang w:val="en-GB"/>
        </w:rPr>
        <w:t xml:space="preserve">there </w:t>
      </w:r>
      <w:r w:rsidR="00D765FB">
        <w:rPr>
          <w:rFonts w:ascii="Arial" w:hAnsi="Arial" w:cs="Arial"/>
          <w:lang w:val="en-GB"/>
        </w:rPr>
        <w:t xml:space="preserve">also </w:t>
      </w:r>
      <w:r w:rsidR="008656CC">
        <w:rPr>
          <w:rFonts w:ascii="Arial" w:hAnsi="Arial" w:cs="Arial"/>
          <w:lang w:val="en-GB"/>
        </w:rPr>
        <w:t xml:space="preserve">is </w:t>
      </w:r>
      <w:r w:rsidR="0083009A" w:rsidRPr="00BC722E">
        <w:rPr>
          <w:rFonts w:ascii="Arial" w:hAnsi="Arial" w:cs="Arial"/>
          <w:lang w:val="en-GB"/>
        </w:rPr>
        <w:t>a duty upon all employees to be aware of appropriate service standards and to report any breach of such standards to someone in authority.</w:t>
      </w:r>
    </w:p>
    <w:p w14:paraId="06354A1D" w14:textId="77777777" w:rsidR="00170196" w:rsidRPr="00170196" w:rsidRDefault="0083009A" w:rsidP="00630EA8">
      <w:pPr>
        <w:pStyle w:val="ListParagraph"/>
        <w:numPr>
          <w:ilvl w:val="0"/>
          <w:numId w:val="26"/>
        </w:numPr>
        <w:spacing w:after="0" w:line="240" w:lineRule="auto"/>
        <w:ind w:left="0" w:firstLine="0"/>
        <w:jc w:val="both"/>
      </w:pPr>
      <w:r w:rsidRPr="00BC722E">
        <w:rPr>
          <w:rFonts w:ascii="Arial" w:hAnsi="Arial" w:cs="Arial"/>
          <w:b/>
          <w:lang w:val="en-GB"/>
        </w:rPr>
        <w:lastRenderedPageBreak/>
        <w:t xml:space="preserve">MAIN DUTIES </w:t>
      </w:r>
    </w:p>
    <w:p w14:paraId="4568F534" w14:textId="77777777" w:rsidR="007A1584" w:rsidRPr="00BC722E" w:rsidRDefault="00170196" w:rsidP="00170196">
      <w:pPr>
        <w:pStyle w:val="ListParagraph"/>
        <w:spacing w:after="0" w:line="240" w:lineRule="auto"/>
        <w:ind w:left="0"/>
        <w:jc w:val="both"/>
      </w:pPr>
      <w:r>
        <w:rPr>
          <w:rFonts w:ascii="Arial" w:hAnsi="Arial" w:cs="Arial"/>
          <w:b/>
          <w:i/>
          <w:lang w:val="en-GB"/>
        </w:rPr>
        <w:t>U</w:t>
      </w:r>
      <w:r w:rsidR="0083009A" w:rsidRPr="00BC722E">
        <w:rPr>
          <w:rFonts w:ascii="Arial" w:hAnsi="Arial" w:cs="Arial"/>
          <w:b/>
          <w:i/>
          <w:lang w:val="en-GB"/>
        </w:rPr>
        <w:t xml:space="preserve">nder the guidance of the </w:t>
      </w:r>
      <w:r w:rsidR="002E4C3F">
        <w:rPr>
          <w:rFonts w:ascii="Arial" w:hAnsi="Arial" w:cs="Arial"/>
          <w:b/>
          <w:i/>
          <w:lang w:val="en-GB"/>
        </w:rPr>
        <w:t>Wellbeing Hub Coordinator</w:t>
      </w:r>
    </w:p>
    <w:p w14:paraId="6693AE58" w14:textId="77777777" w:rsidR="00170196" w:rsidRPr="00D43137" w:rsidRDefault="00170196" w:rsidP="00044AE4">
      <w:pPr>
        <w:spacing w:after="0" w:line="240" w:lineRule="auto"/>
        <w:jc w:val="both"/>
        <w:rPr>
          <w:rFonts w:ascii="Arial" w:hAnsi="Arial" w:cs="Arial"/>
          <w:b/>
          <w:i/>
          <w:sz w:val="8"/>
          <w:szCs w:val="8"/>
          <w:lang w:val="en-GB"/>
        </w:rPr>
      </w:pPr>
    </w:p>
    <w:p w14:paraId="4A9459BC" w14:textId="77777777" w:rsidR="00D43137" w:rsidRPr="00BC722E" w:rsidRDefault="00D43137" w:rsidP="00D43137">
      <w:pPr>
        <w:spacing w:after="0" w:line="240" w:lineRule="auto"/>
        <w:jc w:val="both"/>
        <w:rPr>
          <w:rFonts w:ascii="Arial" w:hAnsi="Arial" w:cs="Arial"/>
          <w:b/>
          <w:i/>
          <w:lang w:val="en-GB"/>
        </w:rPr>
      </w:pPr>
      <w:r>
        <w:rPr>
          <w:rFonts w:ascii="Arial" w:hAnsi="Arial" w:cs="Arial"/>
          <w:b/>
          <w:i/>
          <w:lang w:val="en-GB"/>
        </w:rPr>
        <w:t>Responsibilities to individuals</w:t>
      </w:r>
    </w:p>
    <w:p w14:paraId="38434D20" w14:textId="77777777" w:rsidR="00D43137" w:rsidRPr="00D43137" w:rsidRDefault="00D43137" w:rsidP="00D43137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D43137">
        <w:rPr>
          <w:rFonts w:ascii="Arial" w:hAnsi="Arial" w:cs="Arial"/>
          <w:lang w:val="en-GB"/>
        </w:rPr>
        <w:t>The Wellbeing Navigator will case manage and co-ordinate personalised support to individuals on their pathway to wellbeing, recovery and social inclusion, building trusting and collaborative relationships</w:t>
      </w:r>
    </w:p>
    <w:p w14:paraId="08F29793" w14:textId="77777777" w:rsidR="00D43137" w:rsidRPr="00D43137" w:rsidRDefault="00D43137" w:rsidP="00D431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D43137">
        <w:rPr>
          <w:rFonts w:ascii="Arial" w:hAnsi="Arial" w:cs="Arial"/>
          <w:lang w:val="en-GB"/>
        </w:rPr>
        <w:t>To support people who use the service to make informed decisions about their wellbeing, maximising their independence and engaging in appropriate community or clinical resources/interventions</w:t>
      </w:r>
    </w:p>
    <w:p w14:paraId="5DAD98CC" w14:textId="77777777" w:rsidR="00D43137" w:rsidRPr="00D43137" w:rsidRDefault="00D43137" w:rsidP="00D431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D43137">
        <w:rPr>
          <w:rFonts w:ascii="Arial" w:hAnsi="Arial" w:cs="Arial"/>
          <w:lang w:val="en-GB"/>
        </w:rPr>
        <w:t>To liaise closely with health professional</w:t>
      </w:r>
      <w:r w:rsidR="008656CC">
        <w:rPr>
          <w:rFonts w:ascii="Arial" w:hAnsi="Arial" w:cs="Arial"/>
          <w:lang w:val="en-GB"/>
        </w:rPr>
        <w:t>s and other agencies to ensure</w:t>
      </w:r>
      <w:r w:rsidRPr="00D43137">
        <w:rPr>
          <w:rFonts w:ascii="Arial" w:hAnsi="Arial" w:cs="Arial"/>
          <w:lang w:val="en-GB"/>
        </w:rPr>
        <w:t xml:space="preserve"> timely access to clinical and wellbeing intervention</w:t>
      </w:r>
      <w:r w:rsidR="008656CC">
        <w:rPr>
          <w:rFonts w:ascii="Arial" w:hAnsi="Arial" w:cs="Arial"/>
          <w:lang w:val="en-GB"/>
        </w:rPr>
        <w:t>s</w:t>
      </w:r>
      <w:r w:rsidRPr="00D43137">
        <w:rPr>
          <w:rFonts w:ascii="Arial" w:hAnsi="Arial" w:cs="Arial"/>
          <w:lang w:val="en-GB"/>
        </w:rPr>
        <w:t xml:space="preserve"> based on an individual’s needs and to manage and minimise risk</w:t>
      </w:r>
    </w:p>
    <w:p w14:paraId="67CBC55D" w14:textId="77777777" w:rsidR="00D43137" w:rsidRPr="00D43137" w:rsidRDefault="00D43137" w:rsidP="00D43137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D43137">
        <w:rPr>
          <w:rFonts w:ascii="Arial" w:hAnsi="Arial" w:cs="Arial"/>
          <w:lang w:val="en-GB"/>
        </w:rPr>
        <w:t>To assess a</w:t>
      </w:r>
      <w:r w:rsidR="008656CC">
        <w:rPr>
          <w:rFonts w:ascii="Arial" w:hAnsi="Arial" w:cs="Arial"/>
          <w:lang w:val="en-GB"/>
        </w:rPr>
        <w:t>n</w:t>
      </w:r>
      <w:r w:rsidRPr="00D43137">
        <w:rPr>
          <w:rFonts w:ascii="Arial" w:hAnsi="Arial" w:cs="Arial"/>
          <w:lang w:val="en-GB"/>
        </w:rPr>
        <w:t xml:space="preserve"> individual</w:t>
      </w:r>
      <w:r w:rsidR="008656CC">
        <w:rPr>
          <w:rFonts w:ascii="Arial" w:hAnsi="Arial" w:cs="Arial"/>
          <w:lang w:val="en-GB"/>
        </w:rPr>
        <w:t>’</w:t>
      </w:r>
      <w:r w:rsidRPr="00D43137">
        <w:rPr>
          <w:rFonts w:ascii="Arial" w:hAnsi="Arial" w:cs="Arial"/>
          <w:lang w:val="en-GB"/>
        </w:rPr>
        <w:t>s wellbeing support needs, draw</w:t>
      </w:r>
      <w:r w:rsidR="008656CC">
        <w:rPr>
          <w:rFonts w:ascii="Arial" w:hAnsi="Arial" w:cs="Arial"/>
          <w:lang w:val="en-GB"/>
        </w:rPr>
        <w:t>ing</w:t>
      </w:r>
      <w:r w:rsidRPr="00D43137">
        <w:rPr>
          <w:rFonts w:ascii="Arial" w:hAnsi="Arial" w:cs="Arial"/>
          <w:lang w:val="en-GB"/>
        </w:rPr>
        <w:t xml:space="preserve"> up a targeted and jointly agreed support plan, utilising wellbeing and recovery tools</w:t>
      </w:r>
    </w:p>
    <w:p w14:paraId="0F5F7946" w14:textId="77777777" w:rsidR="00D43137" w:rsidRPr="00D43137" w:rsidRDefault="00D43137" w:rsidP="00D43137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D43137">
        <w:rPr>
          <w:rFonts w:ascii="Arial" w:hAnsi="Arial" w:cs="Arial"/>
          <w:lang w:val="en-GB"/>
        </w:rPr>
        <w:t>To support individuals in accessing resources</w:t>
      </w:r>
      <w:r w:rsidR="000970FE">
        <w:rPr>
          <w:rFonts w:ascii="Arial" w:hAnsi="Arial" w:cs="Arial"/>
          <w:lang w:val="en-GB"/>
        </w:rPr>
        <w:t xml:space="preserve"> where they lack in confidence/</w:t>
      </w:r>
      <w:r w:rsidRPr="00D43137">
        <w:rPr>
          <w:rFonts w:ascii="Arial" w:hAnsi="Arial" w:cs="Arial"/>
          <w:lang w:val="en-GB"/>
        </w:rPr>
        <w:t xml:space="preserve">knowledge whilst empowering and </w:t>
      </w:r>
      <w:r w:rsidR="000970FE">
        <w:rPr>
          <w:rFonts w:ascii="Arial" w:hAnsi="Arial" w:cs="Arial"/>
          <w:lang w:val="en-GB"/>
        </w:rPr>
        <w:t>providing motivational support</w:t>
      </w:r>
      <w:r w:rsidR="00294125">
        <w:rPr>
          <w:rFonts w:ascii="Arial" w:hAnsi="Arial" w:cs="Arial"/>
          <w:lang w:val="en-GB"/>
        </w:rPr>
        <w:t>,</w:t>
      </w:r>
      <w:r w:rsidRPr="00D43137">
        <w:rPr>
          <w:rFonts w:ascii="Arial" w:hAnsi="Arial" w:cs="Arial"/>
          <w:lang w:val="en-GB"/>
        </w:rPr>
        <w:t xml:space="preserve"> working in a culturally sensitive and tailored way</w:t>
      </w:r>
    </w:p>
    <w:p w14:paraId="5CBC28E7" w14:textId="77777777" w:rsidR="00D43137" w:rsidRPr="00D43137" w:rsidRDefault="00D43137" w:rsidP="00D431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43137">
        <w:rPr>
          <w:rFonts w:ascii="Arial" w:hAnsi="Arial" w:cs="Arial"/>
        </w:rPr>
        <w:t xml:space="preserve">Maintain hope and optimism for the individual with high expectations for recovery. Use </w:t>
      </w:r>
      <w:r w:rsidR="00E42475">
        <w:rPr>
          <w:rFonts w:ascii="Arial" w:hAnsi="Arial" w:cs="Arial"/>
        </w:rPr>
        <w:t>lived experience (if specialist peer post</w:t>
      </w:r>
      <w:r w:rsidRPr="00D43137">
        <w:rPr>
          <w:rFonts w:ascii="Arial" w:hAnsi="Arial" w:cs="Arial"/>
        </w:rPr>
        <w:t xml:space="preserve">) to positively support the individual’s </w:t>
      </w:r>
      <w:r w:rsidR="00574A44">
        <w:rPr>
          <w:rFonts w:ascii="Arial" w:hAnsi="Arial" w:cs="Arial"/>
        </w:rPr>
        <w:t xml:space="preserve">or family’s </w:t>
      </w:r>
      <w:r w:rsidRPr="00D43137">
        <w:rPr>
          <w:rFonts w:ascii="Arial" w:hAnsi="Arial" w:cs="Arial"/>
        </w:rPr>
        <w:t>recovery.</w:t>
      </w:r>
    </w:p>
    <w:p w14:paraId="397A01C8" w14:textId="77777777" w:rsidR="00D43137" w:rsidRPr="00D43137" w:rsidRDefault="00D43137" w:rsidP="00D431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43137">
        <w:rPr>
          <w:rFonts w:ascii="Arial" w:hAnsi="Arial" w:cs="Arial"/>
        </w:rPr>
        <w:t>To be able to establish a rapport wher</w:t>
      </w:r>
      <w:r w:rsidR="00294125">
        <w:rPr>
          <w:rFonts w:ascii="Arial" w:hAnsi="Arial" w:cs="Arial"/>
        </w:rPr>
        <w:t>e there may be barriers such as:</w:t>
      </w:r>
      <w:r w:rsidRPr="00D43137">
        <w:rPr>
          <w:rFonts w:ascii="Arial" w:hAnsi="Arial" w:cs="Arial"/>
        </w:rPr>
        <w:t xml:space="preserve"> fear, lack of trust, disconnection, cognitive impairment, hearing impairment, learning disability and be able to adapt communication style</w:t>
      </w:r>
      <w:r w:rsidR="00294125">
        <w:rPr>
          <w:rFonts w:ascii="Arial" w:hAnsi="Arial" w:cs="Arial"/>
        </w:rPr>
        <w:t>s</w:t>
      </w:r>
      <w:r w:rsidRPr="00D43137">
        <w:rPr>
          <w:rFonts w:ascii="Arial" w:hAnsi="Arial" w:cs="Arial"/>
        </w:rPr>
        <w:t xml:space="preserve"> in response</w:t>
      </w:r>
    </w:p>
    <w:p w14:paraId="18A323A9" w14:textId="77777777" w:rsidR="00D43137" w:rsidRPr="00D43137" w:rsidRDefault="00D43137" w:rsidP="00D43137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D43137">
        <w:rPr>
          <w:rFonts w:ascii="Arial" w:hAnsi="Arial" w:cs="Arial"/>
        </w:rPr>
        <w:t>To sensitively deal with distressing or emotional circumstances</w:t>
      </w:r>
      <w:r w:rsidRPr="00D43137">
        <w:t xml:space="preserve"> </w:t>
      </w:r>
    </w:p>
    <w:p w14:paraId="459BC13E" w14:textId="77777777" w:rsidR="00D43137" w:rsidRPr="00D43137" w:rsidRDefault="00D43137" w:rsidP="00D431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43137">
        <w:rPr>
          <w:rFonts w:ascii="Arial" w:hAnsi="Arial" w:cs="Arial"/>
          <w:lang w:val="en-GB"/>
        </w:rPr>
        <w:t>To work in a safe manner whilst encouraging positive risk</w:t>
      </w:r>
      <w:r w:rsidR="00294125">
        <w:rPr>
          <w:rFonts w:ascii="Arial" w:hAnsi="Arial" w:cs="Arial"/>
          <w:lang w:val="en-GB"/>
        </w:rPr>
        <w:t>-</w:t>
      </w:r>
      <w:r w:rsidRPr="00D43137">
        <w:rPr>
          <w:rFonts w:ascii="Arial" w:hAnsi="Arial" w:cs="Arial"/>
          <w:lang w:val="en-GB"/>
        </w:rPr>
        <w:t>taking</w:t>
      </w:r>
    </w:p>
    <w:p w14:paraId="03513FDE" w14:textId="77777777" w:rsidR="00D43137" w:rsidRPr="00D43137" w:rsidRDefault="00D43137" w:rsidP="00D431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D43137">
        <w:rPr>
          <w:rFonts w:ascii="Arial" w:hAnsi="Arial" w:cs="Arial"/>
          <w:lang w:val="en-GB"/>
        </w:rPr>
        <w:t>To provide follow up review and support to clients once they have accessed either community or clinical resources, identifying and recording the impact on their wellbeing, recovery and confidence</w:t>
      </w:r>
    </w:p>
    <w:p w14:paraId="5F0BE10B" w14:textId="77777777" w:rsidR="00D43137" w:rsidRPr="00D43137" w:rsidRDefault="00D43137" w:rsidP="00D431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43137">
        <w:rPr>
          <w:rFonts w:ascii="Arial" w:hAnsi="Arial" w:cs="Arial"/>
          <w:lang w:val="en-GB"/>
        </w:rPr>
        <w:t>To signpost and provide information to individuals not looking for ongoing support</w:t>
      </w:r>
    </w:p>
    <w:p w14:paraId="65C54215" w14:textId="77777777" w:rsidR="00D43137" w:rsidRPr="001D48A1" w:rsidRDefault="00294125" w:rsidP="00D431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D48A1">
        <w:rPr>
          <w:rFonts w:ascii="Arial" w:hAnsi="Arial" w:cs="Arial"/>
          <w:lang w:val="en-GB"/>
        </w:rPr>
        <w:t>For the specialist carer post, t</w:t>
      </w:r>
      <w:r w:rsidR="00D43137" w:rsidRPr="001D48A1">
        <w:rPr>
          <w:rFonts w:ascii="Arial" w:hAnsi="Arial" w:cs="Arial"/>
          <w:lang w:val="en-GB"/>
        </w:rPr>
        <w:t xml:space="preserve">o work closely with </w:t>
      </w:r>
      <w:r w:rsidRPr="001D48A1">
        <w:rPr>
          <w:rFonts w:ascii="Arial" w:hAnsi="Arial" w:cs="Arial"/>
          <w:lang w:val="en-GB"/>
        </w:rPr>
        <w:t xml:space="preserve">unpaid </w:t>
      </w:r>
      <w:r w:rsidR="00D43137" w:rsidRPr="001D48A1">
        <w:rPr>
          <w:rFonts w:ascii="Arial" w:hAnsi="Arial" w:cs="Arial"/>
          <w:lang w:val="en-GB"/>
        </w:rPr>
        <w:t>family</w:t>
      </w:r>
      <w:r w:rsidRPr="001D48A1">
        <w:rPr>
          <w:rFonts w:ascii="Arial" w:hAnsi="Arial" w:cs="Arial"/>
          <w:lang w:val="en-GB"/>
        </w:rPr>
        <w:t xml:space="preserve"> and friend </w:t>
      </w:r>
      <w:r w:rsidR="00D43137" w:rsidRPr="001D48A1">
        <w:rPr>
          <w:rFonts w:ascii="Arial" w:hAnsi="Arial" w:cs="Arial"/>
          <w:lang w:val="en-GB"/>
        </w:rPr>
        <w:t>carers (including young carers)</w:t>
      </w:r>
      <w:r w:rsidRPr="001D48A1">
        <w:rPr>
          <w:rFonts w:ascii="Arial" w:hAnsi="Arial" w:cs="Arial"/>
          <w:lang w:val="en-GB"/>
        </w:rPr>
        <w:t>,</w:t>
      </w:r>
      <w:r w:rsidR="00D43137" w:rsidRPr="001D48A1">
        <w:rPr>
          <w:rFonts w:ascii="Arial" w:hAnsi="Arial" w:cs="Arial"/>
          <w:lang w:val="en-GB"/>
        </w:rPr>
        <w:t xml:space="preserve"> where </w:t>
      </w:r>
      <w:r w:rsidRPr="001D48A1">
        <w:rPr>
          <w:rFonts w:ascii="Arial" w:hAnsi="Arial" w:cs="Arial"/>
          <w:lang w:val="en-GB"/>
        </w:rPr>
        <w:t xml:space="preserve">identified and </w:t>
      </w:r>
      <w:r w:rsidR="00D43137" w:rsidRPr="001D48A1">
        <w:rPr>
          <w:rFonts w:ascii="Arial" w:hAnsi="Arial" w:cs="Arial"/>
          <w:lang w:val="en-GB"/>
        </w:rPr>
        <w:t>appropriate</w:t>
      </w:r>
      <w:r w:rsidRPr="001D48A1">
        <w:rPr>
          <w:rFonts w:ascii="Arial" w:hAnsi="Arial" w:cs="Arial"/>
          <w:lang w:val="en-GB"/>
        </w:rPr>
        <w:t>, helping them to undertake their caring roles to aid recovery, whilst still maintaining a life of their own. Where the caring role may be negatively affecting the carer’s own health and wellbeing, to offer appropriate personalised support, as outlined above.</w:t>
      </w:r>
    </w:p>
    <w:p w14:paraId="5B84FD5D" w14:textId="77777777" w:rsidR="00D43137" w:rsidRPr="00D43137" w:rsidRDefault="00D43137" w:rsidP="00D43137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7F8BB8B" w14:textId="77777777" w:rsidR="00D43137" w:rsidRPr="00D43137" w:rsidRDefault="00D43137" w:rsidP="00D43137">
      <w:pPr>
        <w:spacing w:after="0" w:line="240" w:lineRule="auto"/>
        <w:jc w:val="both"/>
      </w:pPr>
      <w:r w:rsidRPr="00D43137">
        <w:rPr>
          <w:rFonts w:ascii="Arial" w:hAnsi="Arial" w:cs="Arial"/>
          <w:b/>
          <w:i/>
          <w:lang w:val="en-GB"/>
        </w:rPr>
        <w:t xml:space="preserve">Outreach </w:t>
      </w:r>
      <w:r w:rsidR="0006578A">
        <w:rPr>
          <w:rFonts w:ascii="Arial" w:hAnsi="Arial" w:cs="Arial"/>
          <w:b/>
          <w:i/>
          <w:lang w:val="en-GB"/>
        </w:rPr>
        <w:t xml:space="preserve">and Partnership </w:t>
      </w:r>
      <w:r w:rsidRPr="00D43137">
        <w:rPr>
          <w:rFonts w:ascii="Arial" w:hAnsi="Arial" w:cs="Arial"/>
          <w:b/>
          <w:i/>
          <w:lang w:val="en-GB"/>
        </w:rPr>
        <w:t>Working</w:t>
      </w:r>
    </w:p>
    <w:p w14:paraId="3C3F8668" w14:textId="77777777" w:rsidR="00D43137" w:rsidRPr="00D43137" w:rsidRDefault="00D43137" w:rsidP="00D43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D43137">
        <w:rPr>
          <w:rFonts w:ascii="Arial" w:hAnsi="Arial" w:cs="Arial"/>
          <w:lang w:val="en-GB"/>
        </w:rPr>
        <w:t>To provide talks, presentations and informal training to organisations and community groups</w:t>
      </w:r>
    </w:p>
    <w:p w14:paraId="6C14257C" w14:textId="77777777" w:rsidR="00D43137" w:rsidRPr="00D43137" w:rsidRDefault="00D43137" w:rsidP="00D43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D43137">
        <w:rPr>
          <w:rFonts w:ascii="Arial" w:hAnsi="Arial" w:cs="Arial"/>
          <w:lang w:val="en-GB"/>
        </w:rPr>
        <w:t>To build partnerships with a range of established agencies, forums related to the role, building upon existing relationships in place across the sector in Sutton</w:t>
      </w:r>
    </w:p>
    <w:p w14:paraId="5BEF00DA" w14:textId="77777777" w:rsidR="00D43137" w:rsidRPr="001D48A1" w:rsidRDefault="00D43137" w:rsidP="00D43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1F0955">
        <w:rPr>
          <w:rFonts w:ascii="Arial" w:hAnsi="Arial" w:cs="Arial"/>
          <w:lang w:val="en-GB"/>
        </w:rPr>
        <w:t xml:space="preserve">To raise awareness of mental </w:t>
      </w:r>
      <w:r w:rsidRPr="001D48A1">
        <w:rPr>
          <w:rFonts w:ascii="Arial" w:hAnsi="Arial" w:cs="Arial"/>
          <w:lang w:val="en-GB"/>
        </w:rPr>
        <w:t>health</w:t>
      </w:r>
      <w:r w:rsidR="00294125" w:rsidRPr="001D48A1">
        <w:rPr>
          <w:rFonts w:ascii="Arial" w:hAnsi="Arial" w:cs="Arial"/>
          <w:lang w:val="en-GB"/>
        </w:rPr>
        <w:t>, caring</w:t>
      </w:r>
      <w:r w:rsidRPr="001D48A1">
        <w:rPr>
          <w:rFonts w:ascii="Arial" w:hAnsi="Arial" w:cs="Arial"/>
          <w:lang w:val="en-GB"/>
        </w:rPr>
        <w:t xml:space="preserve"> and wellbeing issues, challenging stigma and discrimination</w:t>
      </w:r>
    </w:p>
    <w:p w14:paraId="7B00A04E" w14:textId="77777777" w:rsidR="00D43137" w:rsidRPr="001D48A1" w:rsidRDefault="00D43137" w:rsidP="00D43137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1D48A1">
        <w:rPr>
          <w:rFonts w:ascii="Arial" w:hAnsi="Arial" w:cs="Arial"/>
          <w:lang w:val="en-GB"/>
        </w:rPr>
        <w:t>To pro-actively engage and work with individuals/</w:t>
      </w:r>
      <w:r w:rsidR="00294125" w:rsidRPr="001D48A1">
        <w:rPr>
          <w:rFonts w:ascii="Arial" w:hAnsi="Arial" w:cs="Arial"/>
          <w:lang w:val="en-GB"/>
        </w:rPr>
        <w:t>families/</w:t>
      </w:r>
      <w:r w:rsidRPr="001D48A1">
        <w:rPr>
          <w:rFonts w:ascii="Arial" w:hAnsi="Arial" w:cs="Arial"/>
          <w:lang w:val="en-GB"/>
        </w:rPr>
        <w:t>groups to develop and deliver bespoke wellbeing services that meet a range of needs</w:t>
      </w:r>
    </w:p>
    <w:p w14:paraId="6212CCDD" w14:textId="77777777" w:rsidR="0006578A" w:rsidRPr="001D48A1" w:rsidRDefault="0006578A" w:rsidP="0006578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1D48A1">
        <w:rPr>
          <w:rFonts w:ascii="Arial" w:hAnsi="Arial" w:cs="Arial"/>
          <w:lang w:val="en-GB"/>
        </w:rPr>
        <w:t>To develop collaborative partnership working with the primary care services in Sutton</w:t>
      </w:r>
    </w:p>
    <w:p w14:paraId="064A364C" w14:textId="77777777" w:rsidR="0006578A" w:rsidRPr="001D48A1" w:rsidRDefault="0006578A" w:rsidP="0006578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1D48A1">
        <w:rPr>
          <w:rFonts w:ascii="Arial" w:hAnsi="Arial" w:cs="Arial"/>
          <w:lang w:val="en-GB"/>
        </w:rPr>
        <w:t>To ensure effective communication takes place with clinicians working within primary c</w:t>
      </w:r>
      <w:r w:rsidR="00294125" w:rsidRPr="001D48A1">
        <w:rPr>
          <w:rFonts w:ascii="Arial" w:hAnsi="Arial" w:cs="Arial"/>
          <w:lang w:val="en-GB"/>
        </w:rPr>
        <w:t>are services including streamlining</w:t>
      </w:r>
      <w:r w:rsidRPr="001D48A1">
        <w:rPr>
          <w:rFonts w:ascii="Arial" w:hAnsi="Arial" w:cs="Arial"/>
          <w:lang w:val="en-GB"/>
        </w:rPr>
        <w:t xml:space="preserve"> working protocols regarding assessments/referrals/review of people using the services</w:t>
      </w:r>
      <w:r w:rsidR="00294125" w:rsidRPr="001D48A1">
        <w:rPr>
          <w:rFonts w:ascii="Arial" w:hAnsi="Arial" w:cs="Arial"/>
          <w:lang w:val="en-GB"/>
        </w:rPr>
        <w:t xml:space="preserve"> and as appropriate, family and friend carers.</w:t>
      </w:r>
    </w:p>
    <w:p w14:paraId="6811A652" w14:textId="77777777" w:rsidR="00D43137" w:rsidRPr="001D48A1" w:rsidRDefault="00D43137" w:rsidP="00D43137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1D48A1">
        <w:rPr>
          <w:rFonts w:ascii="Arial" w:hAnsi="Arial" w:cs="Arial"/>
          <w:lang w:val="en-GB"/>
        </w:rPr>
        <w:t>To contribute to project work and wider  development initiatives</w:t>
      </w:r>
    </w:p>
    <w:p w14:paraId="08269825" w14:textId="77777777" w:rsidR="00D43137" w:rsidRDefault="00D43137" w:rsidP="00D43137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en-GB"/>
        </w:rPr>
      </w:pPr>
    </w:p>
    <w:p w14:paraId="4BA77CB0" w14:textId="77777777" w:rsidR="00D43137" w:rsidRPr="001F0955" w:rsidRDefault="00D43137" w:rsidP="00D43137">
      <w:pPr>
        <w:pStyle w:val="ListParagraph"/>
        <w:spacing w:after="0" w:line="240" w:lineRule="auto"/>
        <w:ind w:left="0"/>
        <w:jc w:val="both"/>
        <w:rPr>
          <w:b/>
          <w:i/>
        </w:rPr>
      </w:pPr>
      <w:r w:rsidRPr="001F0955">
        <w:rPr>
          <w:rFonts w:ascii="Arial" w:hAnsi="Arial" w:cs="Arial"/>
          <w:b/>
          <w:i/>
          <w:lang w:val="en-GB"/>
        </w:rPr>
        <w:t xml:space="preserve">Other </w:t>
      </w:r>
    </w:p>
    <w:p w14:paraId="73673D15" w14:textId="77777777" w:rsidR="00D43137" w:rsidRPr="001F0955" w:rsidRDefault="0006578A" w:rsidP="00D43137">
      <w:pPr>
        <w:pStyle w:val="Default"/>
        <w:numPr>
          <w:ilvl w:val="0"/>
          <w:numId w:val="20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 m</w:t>
      </w:r>
      <w:r w:rsidR="00D43137" w:rsidRPr="001F0955">
        <w:rPr>
          <w:color w:val="auto"/>
          <w:sz w:val="22"/>
          <w:szCs w:val="22"/>
        </w:rPr>
        <w:t>anage document</w:t>
      </w:r>
      <w:r w:rsidR="00294125">
        <w:rPr>
          <w:color w:val="auto"/>
          <w:sz w:val="22"/>
          <w:szCs w:val="22"/>
        </w:rPr>
        <w:t>ation and database entries time-</w:t>
      </w:r>
      <w:r w:rsidR="00D43137" w:rsidRPr="001F0955">
        <w:rPr>
          <w:color w:val="auto"/>
          <w:sz w:val="22"/>
          <w:szCs w:val="22"/>
        </w:rPr>
        <w:t>effectively, ensuring up</w:t>
      </w:r>
      <w:r w:rsidR="00294125">
        <w:rPr>
          <w:color w:val="auto"/>
          <w:sz w:val="22"/>
          <w:szCs w:val="22"/>
        </w:rPr>
        <w:t>-</w:t>
      </w:r>
      <w:r w:rsidR="00D43137" w:rsidRPr="001F0955">
        <w:rPr>
          <w:color w:val="auto"/>
          <w:sz w:val="22"/>
          <w:szCs w:val="22"/>
        </w:rPr>
        <w:t>to</w:t>
      </w:r>
      <w:r w:rsidR="00294125">
        <w:rPr>
          <w:color w:val="auto"/>
          <w:sz w:val="22"/>
          <w:szCs w:val="22"/>
        </w:rPr>
        <w:t>-</w:t>
      </w:r>
      <w:r w:rsidR="00D43137" w:rsidRPr="001F0955">
        <w:rPr>
          <w:color w:val="auto"/>
          <w:sz w:val="22"/>
          <w:szCs w:val="22"/>
        </w:rPr>
        <w:t>date and clear record</w:t>
      </w:r>
      <w:r w:rsidR="00294125">
        <w:rPr>
          <w:color w:val="auto"/>
          <w:sz w:val="22"/>
          <w:szCs w:val="22"/>
        </w:rPr>
        <w:t>-</w:t>
      </w:r>
      <w:r w:rsidR="00D43137" w:rsidRPr="001F0955">
        <w:rPr>
          <w:color w:val="auto"/>
          <w:sz w:val="22"/>
          <w:szCs w:val="22"/>
        </w:rPr>
        <w:t xml:space="preserve"> keeping in accordance with procedures</w:t>
      </w:r>
    </w:p>
    <w:p w14:paraId="5A9F43F7" w14:textId="77777777" w:rsidR="00D43137" w:rsidRPr="001F0955" w:rsidRDefault="00D43137" w:rsidP="00D43137">
      <w:pPr>
        <w:pStyle w:val="Default"/>
        <w:numPr>
          <w:ilvl w:val="0"/>
          <w:numId w:val="20"/>
        </w:numPr>
        <w:rPr>
          <w:color w:val="auto"/>
          <w:sz w:val="22"/>
          <w:szCs w:val="22"/>
        </w:rPr>
      </w:pPr>
      <w:r w:rsidRPr="001F0955">
        <w:rPr>
          <w:sz w:val="22"/>
          <w:szCs w:val="22"/>
        </w:rPr>
        <w:t>To complete and provide accurate and timely statistics and information as required within the agreed timescales</w:t>
      </w:r>
    </w:p>
    <w:p w14:paraId="2AFF45F4" w14:textId="77777777" w:rsidR="00D43137" w:rsidRPr="00350226" w:rsidRDefault="00842D2E" w:rsidP="00D43137">
      <w:pPr>
        <w:pStyle w:val="Default"/>
        <w:numPr>
          <w:ilvl w:val="0"/>
          <w:numId w:val="20"/>
        </w:numPr>
        <w:rPr>
          <w:color w:val="auto"/>
          <w:sz w:val="22"/>
          <w:szCs w:val="22"/>
        </w:rPr>
      </w:pPr>
      <w:r>
        <w:rPr>
          <w:sz w:val="22"/>
          <w:szCs w:val="22"/>
        </w:rPr>
        <w:t>To monitor and evaluate</w:t>
      </w:r>
      <w:r w:rsidR="00D43137" w:rsidRPr="001F0955">
        <w:rPr>
          <w:sz w:val="22"/>
          <w:szCs w:val="22"/>
        </w:rPr>
        <w:t xml:space="preserve"> outcomes in relation to the project, including referrals, engagements and </w:t>
      </w:r>
      <w:r w:rsidR="00294125">
        <w:rPr>
          <w:sz w:val="22"/>
          <w:szCs w:val="22"/>
        </w:rPr>
        <w:br/>
      </w:r>
      <w:r w:rsidR="00D43137" w:rsidRPr="001F0955">
        <w:rPr>
          <w:sz w:val="22"/>
          <w:szCs w:val="22"/>
        </w:rPr>
        <w:t>ou</w:t>
      </w:r>
      <w:r w:rsidR="00294125">
        <w:rPr>
          <w:sz w:val="22"/>
          <w:szCs w:val="22"/>
        </w:rPr>
        <w:t>t</w:t>
      </w:r>
      <w:r w:rsidR="00D43137" w:rsidRPr="001F0955">
        <w:rPr>
          <w:sz w:val="22"/>
          <w:szCs w:val="22"/>
        </w:rPr>
        <w:t>comes and collection of case studies</w:t>
      </w:r>
    </w:p>
    <w:p w14:paraId="1E2B78B6" w14:textId="77777777" w:rsidR="00D43137" w:rsidRPr="001F0955" w:rsidRDefault="00D43137" w:rsidP="00D43137">
      <w:pPr>
        <w:pStyle w:val="Default"/>
        <w:numPr>
          <w:ilvl w:val="0"/>
          <w:numId w:val="20"/>
        </w:numPr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To ensure </w:t>
      </w:r>
      <w:r w:rsidRPr="001D48A1">
        <w:rPr>
          <w:color w:val="auto"/>
          <w:sz w:val="22"/>
          <w:szCs w:val="22"/>
        </w:rPr>
        <w:t xml:space="preserve">user </w:t>
      </w:r>
      <w:r w:rsidR="00294125" w:rsidRPr="001D48A1">
        <w:rPr>
          <w:color w:val="auto"/>
          <w:sz w:val="22"/>
          <w:szCs w:val="22"/>
        </w:rPr>
        <w:t xml:space="preserve">and carer </w:t>
      </w:r>
      <w:r w:rsidRPr="001D48A1">
        <w:rPr>
          <w:color w:val="auto"/>
          <w:sz w:val="22"/>
          <w:szCs w:val="22"/>
        </w:rPr>
        <w:t>involvement</w:t>
      </w:r>
      <w:r>
        <w:rPr>
          <w:sz w:val="22"/>
          <w:szCs w:val="22"/>
        </w:rPr>
        <w:t xml:space="preserve"> and feedback is at the heart of the service delivery and </w:t>
      </w:r>
      <w:r w:rsidR="00294125">
        <w:rPr>
          <w:sz w:val="22"/>
          <w:szCs w:val="22"/>
        </w:rPr>
        <w:br/>
      </w:r>
      <w:r>
        <w:rPr>
          <w:sz w:val="22"/>
          <w:szCs w:val="22"/>
        </w:rPr>
        <w:t>development</w:t>
      </w:r>
    </w:p>
    <w:p w14:paraId="04C29425" w14:textId="77777777" w:rsidR="00D43137" w:rsidRDefault="0006578A" w:rsidP="00D43137">
      <w:pPr>
        <w:pStyle w:val="Default"/>
        <w:numPr>
          <w:ilvl w:val="0"/>
          <w:numId w:val="20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 w</w:t>
      </w:r>
      <w:r w:rsidR="00D43137" w:rsidRPr="001F0955">
        <w:rPr>
          <w:color w:val="auto"/>
          <w:sz w:val="22"/>
          <w:szCs w:val="22"/>
        </w:rPr>
        <w:t xml:space="preserve">ork within rota system including evenings and weekend working as required. </w:t>
      </w:r>
    </w:p>
    <w:p w14:paraId="37BA017F" w14:textId="77777777" w:rsidR="0006578A" w:rsidRDefault="0006578A" w:rsidP="00294125">
      <w:pPr>
        <w:pStyle w:val="Default"/>
        <w:rPr>
          <w:color w:val="auto"/>
          <w:sz w:val="22"/>
          <w:szCs w:val="22"/>
        </w:rPr>
      </w:pPr>
    </w:p>
    <w:p w14:paraId="75D8257F" w14:textId="77777777" w:rsidR="0006578A" w:rsidRDefault="0006578A" w:rsidP="0006578A">
      <w:pPr>
        <w:pStyle w:val="Default"/>
        <w:ind w:left="360"/>
        <w:rPr>
          <w:color w:val="auto"/>
          <w:sz w:val="22"/>
          <w:szCs w:val="22"/>
        </w:rPr>
      </w:pPr>
    </w:p>
    <w:p w14:paraId="00237A78" w14:textId="77777777" w:rsidR="00E42475" w:rsidRPr="001F0955" w:rsidRDefault="00E42475" w:rsidP="0006578A">
      <w:pPr>
        <w:pStyle w:val="Default"/>
        <w:ind w:left="360"/>
        <w:rPr>
          <w:color w:val="auto"/>
          <w:sz w:val="22"/>
          <w:szCs w:val="22"/>
        </w:rPr>
      </w:pPr>
    </w:p>
    <w:p w14:paraId="6C1DEE7C" w14:textId="77777777" w:rsidR="00713CF8" w:rsidRDefault="00713CF8" w:rsidP="00713CF8">
      <w:pPr>
        <w:numPr>
          <w:ilvl w:val="0"/>
          <w:numId w:val="16"/>
        </w:numPr>
        <w:tabs>
          <w:tab w:val="left" w:pos="-720"/>
        </w:tabs>
        <w:autoSpaceDN/>
        <w:spacing w:after="0" w:line="240" w:lineRule="auto"/>
        <w:textAlignment w:val="auto"/>
        <w:rPr>
          <w:rFonts w:ascii="Arial" w:hAnsi="Arial"/>
          <w:b/>
          <w:spacing w:val="-3"/>
        </w:rPr>
      </w:pPr>
      <w:r w:rsidRPr="000B6F3F">
        <w:rPr>
          <w:rFonts w:ascii="Arial" w:hAnsi="Arial"/>
          <w:b/>
          <w:spacing w:val="-3"/>
        </w:rPr>
        <w:lastRenderedPageBreak/>
        <w:t>REQUIREMENTS</w:t>
      </w:r>
    </w:p>
    <w:p w14:paraId="53530149" w14:textId="77777777" w:rsidR="00D43137" w:rsidRPr="000B6F3F" w:rsidRDefault="00D43137" w:rsidP="00D43137">
      <w:pPr>
        <w:tabs>
          <w:tab w:val="left" w:pos="-720"/>
        </w:tabs>
        <w:autoSpaceDN/>
        <w:spacing w:after="0" w:line="240" w:lineRule="auto"/>
        <w:ind w:left="360"/>
        <w:textAlignment w:val="auto"/>
        <w:rPr>
          <w:rFonts w:ascii="Arial" w:hAnsi="Arial"/>
          <w:b/>
          <w:spacing w:val="-3"/>
        </w:rPr>
      </w:pPr>
    </w:p>
    <w:p w14:paraId="32652782" w14:textId="77777777" w:rsidR="00713CF8" w:rsidRPr="00803E94" w:rsidRDefault="00713CF8" w:rsidP="00BC722E">
      <w:pPr>
        <w:tabs>
          <w:tab w:val="left" w:pos="-720"/>
        </w:tabs>
        <w:spacing w:after="0" w:line="240" w:lineRule="auto"/>
        <w:rPr>
          <w:rFonts w:ascii="Arial" w:hAnsi="Arial"/>
          <w:b/>
          <w:i/>
          <w:spacing w:val="-3"/>
        </w:rPr>
      </w:pPr>
      <w:r w:rsidRPr="00803E94">
        <w:rPr>
          <w:rFonts w:ascii="Arial" w:hAnsi="Arial"/>
          <w:b/>
          <w:i/>
          <w:spacing w:val="-3"/>
        </w:rPr>
        <w:t>All employees are expected to:</w:t>
      </w:r>
    </w:p>
    <w:p w14:paraId="6DA985D5" w14:textId="77777777" w:rsidR="00713CF8" w:rsidRPr="000B6F3F" w:rsidRDefault="00294125" w:rsidP="00713CF8">
      <w:pPr>
        <w:numPr>
          <w:ilvl w:val="0"/>
          <w:numId w:val="15"/>
        </w:numPr>
        <w:tabs>
          <w:tab w:val="left" w:pos="-720"/>
        </w:tabs>
        <w:autoSpaceDN/>
        <w:spacing w:after="0" w:line="240" w:lineRule="auto"/>
        <w:ind w:left="357" w:hanging="357"/>
        <w:textAlignment w:val="auto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Act with integrity at all times</w:t>
      </w:r>
    </w:p>
    <w:p w14:paraId="1B8033E4" w14:textId="77777777" w:rsidR="00713CF8" w:rsidRPr="000B6F3F" w:rsidRDefault="00713CF8" w:rsidP="00713CF8">
      <w:pPr>
        <w:numPr>
          <w:ilvl w:val="0"/>
          <w:numId w:val="15"/>
        </w:numPr>
        <w:tabs>
          <w:tab w:val="left" w:pos="-720"/>
        </w:tabs>
        <w:autoSpaceDN/>
        <w:spacing w:after="0" w:line="240" w:lineRule="auto"/>
        <w:ind w:left="357" w:hanging="357"/>
        <w:textAlignment w:val="auto"/>
        <w:rPr>
          <w:rFonts w:ascii="Arial" w:hAnsi="Arial"/>
          <w:spacing w:val="-3"/>
        </w:rPr>
      </w:pPr>
      <w:r w:rsidRPr="000B6F3F">
        <w:rPr>
          <w:rFonts w:ascii="Arial" w:hAnsi="Arial"/>
          <w:spacing w:val="-3"/>
        </w:rPr>
        <w:t xml:space="preserve">Ensure that principles of quality </w:t>
      </w:r>
      <w:r w:rsidR="007A2AAE">
        <w:rPr>
          <w:rFonts w:ascii="Arial" w:hAnsi="Arial"/>
          <w:spacing w:val="-3"/>
        </w:rPr>
        <w:t xml:space="preserve">and equality </w:t>
      </w:r>
      <w:r w:rsidRPr="000B6F3F">
        <w:rPr>
          <w:rFonts w:ascii="Arial" w:hAnsi="Arial"/>
          <w:spacing w:val="-3"/>
        </w:rPr>
        <w:t xml:space="preserve">are </w:t>
      </w:r>
      <w:r w:rsidR="00294125">
        <w:rPr>
          <w:rFonts w:ascii="Arial" w:hAnsi="Arial"/>
          <w:spacing w:val="-3"/>
        </w:rPr>
        <w:t>included into all areas of work</w:t>
      </w:r>
    </w:p>
    <w:p w14:paraId="205380E1" w14:textId="77777777" w:rsidR="00713CF8" w:rsidRPr="000B6F3F" w:rsidRDefault="00713CF8" w:rsidP="00713CF8">
      <w:pPr>
        <w:numPr>
          <w:ilvl w:val="0"/>
          <w:numId w:val="15"/>
        </w:numPr>
        <w:tabs>
          <w:tab w:val="left" w:pos="-720"/>
        </w:tabs>
        <w:autoSpaceDN/>
        <w:spacing w:after="0" w:line="240" w:lineRule="auto"/>
        <w:ind w:left="357" w:hanging="357"/>
        <w:textAlignment w:val="auto"/>
        <w:rPr>
          <w:rFonts w:ascii="Arial" w:hAnsi="Arial"/>
          <w:spacing w:val="-3"/>
        </w:rPr>
      </w:pPr>
      <w:r w:rsidRPr="000B6F3F">
        <w:rPr>
          <w:rFonts w:ascii="Arial" w:hAnsi="Arial"/>
          <w:spacing w:val="-3"/>
        </w:rPr>
        <w:t>Always be re</w:t>
      </w:r>
      <w:r w:rsidR="00294125">
        <w:rPr>
          <w:rFonts w:ascii="Arial" w:hAnsi="Arial"/>
          <w:spacing w:val="-3"/>
        </w:rPr>
        <w:t>sponsive to customer priorities</w:t>
      </w:r>
    </w:p>
    <w:p w14:paraId="3E84036B" w14:textId="77777777" w:rsidR="00713CF8" w:rsidRPr="000B6F3F" w:rsidRDefault="00713CF8" w:rsidP="00713CF8">
      <w:pPr>
        <w:numPr>
          <w:ilvl w:val="0"/>
          <w:numId w:val="15"/>
        </w:numPr>
        <w:tabs>
          <w:tab w:val="left" w:pos="-720"/>
        </w:tabs>
        <w:autoSpaceDN/>
        <w:spacing w:after="0" w:line="240" w:lineRule="auto"/>
        <w:ind w:left="357" w:hanging="357"/>
        <w:textAlignment w:val="auto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Demonstrate working within </w:t>
      </w:r>
      <w:r w:rsidRPr="000B6F3F">
        <w:rPr>
          <w:rFonts w:ascii="Arial" w:hAnsi="Arial"/>
          <w:spacing w:val="-3"/>
        </w:rPr>
        <w:t xml:space="preserve">the </w:t>
      </w:r>
      <w:proofErr w:type="spellStart"/>
      <w:r w:rsidRPr="000B6F3F">
        <w:rPr>
          <w:rFonts w:ascii="Arial" w:hAnsi="Arial"/>
          <w:spacing w:val="-3"/>
        </w:rPr>
        <w:t>organisation</w:t>
      </w:r>
      <w:r w:rsidR="00574A44">
        <w:rPr>
          <w:rFonts w:ascii="Arial" w:hAnsi="Arial"/>
          <w:spacing w:val="-3"/>
        </w:rPr>
        <w:t>’</w:t>
      </w:r>
      <w:r w:rsidRPr="000B6F3F">
        <w:rPr>
          <w:rFonts w:ascii="Arial" w:hAnsi="Arial"/>
          <w:spacing w:val="-3"/>
        </w:rPr>
        <w:t>s</w:t>
      </w:r>
      <w:proofErr w:type="spellEnd"/>
      <w:r w:rsidRPr="000B6F3F">
        <w:rPr>
          <w:rFonts w:ascii="Arial" w:hAnsi="Arial"/>
          <w:spacing w:val="-3"/>
        </w:rPr>
        <w:t xml:space="preserve"> objectives and </w:t>
      </w:r>
      <w:r>
        <w:rPr>
          <w:rFonts w:ascii="Arial" w:hAnsi="Arial"/>
          <w:spacing w:val="-3"/>
        </w:rPr>
        <w:t xml:space="preserve">commitment to </w:t>
      </w:r>
      <w:r w:rsidRPr="000B6F3F">
        <w:rPr>
          <w:rFonts w:ascii="Arial" w:hAnsi="Arial"/>
          <w:spacing w:val="-3"/>
        </w:rPr>
        <w:t>continuous pe</w:t>
      </w:r>
      <w:r w:rsidR="00574A44">
        <w:rPr>
          <w:rFonts w:ascii="Arial" w:hAnsi="Arial"/>
          <w:spacing w:val="-3"/>
        </w:rPr>
        <w:t>rsonal learning and development</w:t>
      </w:r>
    </w:p>
    <w:p w14:paraId="6983E4E1" w14:textId="77777777" w:rsidR="00713CF8" w:rsidRPr="000B6F3F" w:rsidRDefault="00713CF8" w:rsidP="00713CF8">
      <w:pPr>
        <w:numPr>
          <w:ilvl w:val="0"/>
          <w:numId w:val="15"/>
        </w:numPr>
        <w:tabs>
          <w:tab w:val="left" w:pos="-720"/>
        </w:tabs>
        <w:autoSpaceDN/>
        <w:spacing w:after="0" w:line="240" w:lineRule="auto"/>
        <w:ind w:left="357" w:hanging="357"/>
        <w:textAlignment w:val="auto"/>
        <w:rPr>
          <w:rFonts w:ascii="Arial" w:hAnsi="Arial"/>
          <w:spacing w:val="-3"/>
        </w:rPr>
      </w:pPr>
      <w:r w:rsidRPr="000B6F3F">
        <w:rPr>
          <w:rFonts w:ascii="Arial" w:hAnsi="Arial"/>
          <w:spacing w:val="-3"/>
        </w:rPr>
        <w:t>Comply with all health and safety</w:t>
      </w:r>
      <w:r w:rsidR="00D80DDA">
        <w:rPr>
          <w:rFonts w:ascii="Arial" w:hAnsi="Arial"/>
          <w:spacing w:val="-3"/>
        </w:rPr>
        <w:t>, safeguarding</w:t>
      </w:r>
      <w:r w:rsidRPr="000B6F3F">
        <w:rPr>
          <w:rFonts w:ascii="Arial" w:hAnsi="Arial"/>
          <w:spacing w:val="-3"/>
        </w:rPr>
        <w:t xml:space="preserve"> and any other statutory regulatory requirements.</w:t>
      </w:r>
    </w:p>
    <w:p w14:paraId="03F070BF" w14:textId="77777777" w:rsidR="00713CF8" w:rsidRPr="000B6F3F" w:rsidRDefault="00713CF8" w:rsidP="00713CF8">
      <w:pPr>
        <w:numPr>
          <w:ilvl w:val="0"/>
          <w:numId w:val="15"/>
        </w:numPr>
        <w:tabs>
          <w:tab w:val="left" w:pos="-720"/>
        </w:tabs>
        <w:autoSpaceDN/>
        <w:spacing w:after="0" w:line="240" w:lineRule="auto"/>
        <w:ind w:left="357" w:hanging="357"/>
        <w:textAlignment w:val="auto"/>
        <w:rPr>
          <w:rFonts w:ascii="Arial" w:hAnsi="Arial"/>
          <w:spacing w:val="-3"/>
        </w:rPr>
      </w:pPr>
      <w:r w:rsidRPr="000B6F3F">
        <w:rPr>
          <w:rFonts w:ascii="Arial" w:hAnsi="Arial"/>
          <w:spacing w:val="-3"/>
        </w:rPr>
        <w:t>Undertake any o</w:t>
      </w:r>
      <w:r>
        <w:rPr>
          <w:rFonts w:ascii="Arial" w:hAnsi="Arial"/>
          <w:spacing w:val="-3"/>
        </w:rPr>
        <w:t>ther tasks, which may</w:t>
      </w:r>
      <w:r w:rsidRPr="000B6F3F">
        <w:rPr>
          <w:rFonts w:ascii="Arial" w:hAnsi="Arial"/>
          <w:spacing w:val="-3"/>
        </w:rPr>
        <w:t xml:space="preserve"> be requested from t</w:t>
      </w:r>
      <w:r w:rsidR="00574A44">
        <w:rPr>
          <w:rFonts w:ascii="Arial" w:hAnsi="Arial"/>
          <w:spacing w:val="-3"/>
        </w:rPr>
        <w:t xml:space="preserve">ime to time by the </w:t>
      </w:r>
      <w:proofErr w:type="spellStart"/>
      <w:r w:rsidR="00574A44">
        <w:rPr>
          <w:rFonts w:ascii="Arial" w:hAnsi="Arial"/>
          <w:spacing w:val="-3"/>
        </w:rPr>
        <w:t>organisation</w:t>
      </w:r>
      <w:proofErr w:type="spellEnd"/>
    </w:p>
    <w:p w14:paraId="3A21FD2B" w14:textId="77777777" w:rsidR="00713CF8" w:rsidRDefault="00713CF8" w:rsidP="00713CF8">
      <w:pPr>
        <w:numPr>
          <w:ilvl w:val="0"/>
          <w:numId w:val="15"/>
        </w:numPr>
        <w:tabs>
          <w:tab w:val="left" w:pos="-720"/>
        </w:tabs>
        <w:autoSpaceDN/>
        <w:spacing w:after="0" w:line="240" w:lineRule="auto"/>
        <w:ind w:left="357" w:hanging="357"/>
        <w:textAlignment w:val="auto"/>
        <w:rPr>
          <w:rFonts w:ascii="Arial" w:hAnsi="Arial"/>
          <w:spacing w:val="-3"/>
        </w:rPr>
      </w:pPr>
      <w:r w:rsidRPr="000B6F3F">
        <w:rPr>
          <w:rFonts w:ascii="Arial" w:hAnsi="Arial"/>
          <w:spacing w:val="-3"/>
        </w:rPr>
        <w:t xml:space="preserve">Safeguard all </w:t>
      </w:r>
      <w:proofErr w:type="spellStart"/>
      <w:r w:rsidRPr="000B6F3F">
        <w:rPr>
          <w:rFonts w:ascii="Arial" w:hAnsi="Arial"/>
          <w:spacing w:val="-3"/>
        </w:rPr>
        <w:t>organisation</w:t>
      </w:r>
      <w:proofErr w:type="spellEnd"/>
      <w:r w:rsidRPr="000B6F3F">
        <w:rPr>
          <w:rFonts w:ascii="Arial" w:hAnsi="Arial"/>
          <w:spacing w:val="-3"/>
        </w:rPr>
        <w:t xml:space="preserve"> property, confidential information or privileged knowledge relating to</w:t>
      </w:r>
      <w:r w:rsidR="00574A44">
        <w:rPr>
          <w:rFonts w:ascii="Arial" w:hAnsi="Arial"/>
          <w:spacing w:val="-3"/>
        </w:rPr>
        <w:t xml:space="preserve"> work</w:t>
      </w:r>
    </w:p>
    <w:p w14:paraId="44FA33C9" w14:textId="77777777" w:rsidR="00BC722E" w:rsidRDefault="00BC722E" w:rsidP="00BC722E">
      <w:pPr>
        <w:tabs>
          <w:tab w:val="left" w:pos="-720"/>
        </w:tabs>
        <w:spacing w:after="0" w:line="240" w:lineRule="auto"/>
        <w:jc w:val="both"/>
        <w:rPr>
          <w:rFonts w:ascii="Arial" w:hAnsi="Arial"/>
          <w:b/>
          <w:spacing w:val="-3"/>
          <w:szCs w:val="24"/>
        </w:rPr>
      </w:pPr>
    </w:p>
    <w:p w14:paraId="4DA185B4" w14:textId="77777777" w:rsidR="00713CF8" w:rsidRDefault="00713CF8" w:rsidP="00BC722E">
      <w:pPr>
        <w:tabs>
          <w:tab w:val="left" w:pos="-720"/>
        </w:tabs>
        <w:spacing w:after="0" w:line="240" w:lineRule="auto"/>
        <w:jc w:val="both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>6. TRAINING and DEVELOPMENT</w:t>
      </w:r>
    </w:p>
    <w:p w14:paraId="48932282" w14:textId="77777777" w:rsidR="00713CF8" w:rsidRPr="00D9426C" w:rsidRDefault="00713CF8" w:rsidP="00BC722E">
      <w:pPr>
        <w:numPr>
          <w:ilvl w:val="0"/>
          <w:numId w:val="15"/>
        </w:numPr>
        <w:tabs>
          <w:tab w:val="left" w:pos="-720"/>
        </w:tabs>
        <w:autoSpaceDN/>
        <w:spacing w:after="0" w:line="240" w:lineRule="auto"/>
        <w:ind w:left="357" w:hanging="357"/>
        <w:textAlignment w:val="auto"/>
        <w:rPr>
          <w:rFonts w:ascii="Arial" w:hAnsi="Arial" w:cs="Arial"/>
          <w:spacing w:val="-3"/>
        </w:rPr>
      </w:pPr>
      <w:r w:rsidRPr="00D9426C">
        <w:rPr>
          <w:rFonts w:ascii="Arial" w:hAnsi="Arial" w:cs="Arial"/>
        </w:rPr>
        <w:t>To participate fully in training and development</w:t>
      </w:r>
    </w:p>
    <w:p w14:paraId="4F9FA014" w14:textId="77777777" w:rsidR="00713CF8" w:rsidRPr="00350226" w:rsidRDefault="007A2AAE" w:rsidP="00BC722E">
      <w:pPr>
        <w:numPr>
          <w:ilvl w:val="0"/>
          <w:numId w:val="15"/>
        </w:numPr>
        <w:tabs>
          <w:tab w:val="left" w:pos="-720"/>
        </w:tabs>
        <w:autoSpaceDN/>
        <w:spacing w:after="0" w:line="240" w:lineRule="auto"/>
        <w:ind w:left="357" w:hanging="357"/>
        <w:textAlignment w:val="auto"/>
        <w:rPr>
          <w:rFonts w:ascii="Arial" w:hAnsi="Arial" w:cs="Arial"/>
          <w:spacing w:val="-3"/>
        </w:rPr>
      </w:pPr>
      <w:r>
        <w:rPr>
          <w:rFonts w:ascii="Arial" w:hAnsi="Arial" w:cs="Arial"/>
        </w:rPr>
        <w:t>To a</w:t>
      </w:r>
      <w:r w:rsidR="00713CF8" w:rsidRPr="00D9426C">
        <w:rPr>
          <w:rFonts w:ascii="Arial" w:hAnsi="Arial" w:cs="Arial"/>
        </w:rPr>
        <w:t xml:space="preserve">ttend and participate in </w:t>
      </w:r>
      <w:r w:rsidR="00574A44">
        <w:rPr>
          <w:rFonts w:ascii="Arial" w:hAnsi="Arial" w:cs="Arial"/>
        </w:rPr>
        <w:t xml:space="preserve">reflective </w:t>
      </w:r>
      <w:r w:rsidR="00713CF8" w:rsidRPr="00D9426C">
        <w:rPr>
          <w:rFonts w:ascii="Arial" w:hAnsi="Arial" w:cs="Arial"/>
        </w:rPr>
        <w:t>supervision sessions</w:t>
      </w:r>
      <w:r w:rsidR="00350226">
        <w:rPr>
          <w:rFonts w:ascii="Arial" w:hAnsi="Arial" w:cs="Arial"/>
        </w:rPr>
        <w:t xml:space="preserve"> </w:t>
      </w:r>
      <w:r w:rsidR="00713CF8" w:rsidRPr="00D9426C">
        <w:rPr>
          <w:rFonts w:ascii="Arial" w:hAnsi="Arial" w:cs="Arial"/>
        </w:rPr>
        <w:t>and an annual personal review</w:t>
      </w:r>
    </w:p>
    <w:p w14:paraId="39CD0AB7" w14:textId="77777777" w:rsidR="00350226" w:rsidRPr="00D9426C" w:rsidRDefault="007A2AAE" w:rsidP="00BC722E">
      <w:pPr>
        <w:numPr>
          <w:ilvl w:val="0"/>
          <w:numId w:val="15"/>
        </w:numPr>
        <w:tabs>
          <w:tab w:val="left" w:pos="-720"/>
        </w:tabs>
        <w:autoSpaceDN/>
        <w:spacing w:after="0" w:line="240" w:lineRule="auto"/>
        <w:ind w:left="357" w:hanging="357"/>
        <w:textAlignment w:val="auto"/>
        <w:rPr>
          <w:rFonts w:ascii="Arial" w:hAnsi="Arial" w:cs="Arial"/>
          <w:spacing w:val="-3"/>
        </w:rPr>
      </w:pPr>
      <w:r>
        <w:rPr>
          <w:rFonts w:ascii="Arial" w:hAnsi="Arial" w:cs="Arial"/>
        </w:rPr>
        <w:t>To a</w:t>
      </w:r>
      <w:r w:rsidR="00350226">
        <w:rPr>
          <w:rFonts w:ascii="Arial" w:hAnsi="Arial" w:cs="Arial"/>
        </w:rPr>
        <w:t>ttend clinical supervision provided through Mental Health NHS Trust</w:t>
      </w:r>
    </w:p>
    <w:p w14:paraId="0A20D418" w14:textId="77777777" w:rsidR="00713CF8" w:rsidRPr="00D9426C" w:rsidRDefault="007A2AAE" w:rsidP="00BC722E">
      <w:pPr>
        <w:numPr>
          <w:ilvl w:val="0"/>
          <w:numId w:val="15"/>
        </w:numPr>
        <w:tabs>
          <w:tab w:val="left" w:pos="-720"/>
        </w:tabs>
        <w:autoSpaceDN/>
        <w:spacing w:after="0" w:line="240" w:lineRule="auto"/>
        <w:ind w:left="357" w:hanging="357"/>
        <w:textAlignment w:val="auto"/>
        <w:rPr>
          <w:rFonts w:ascii="Arial" w:hAnsi="Arial" w:cs="Arial"/>
          <w:spacing w:val="-3"/>
        </w:rPr>
      </w:pPr>
      <w:r>
        <w:rPr>
          <w:rFonts w:ascii="Arial" w:hAnsi="Arial" w:cs="Arial"/>
        </w:rPr>
        <w:t>To a</w:t>
      </w:r>
      <w:r w:rsidR="00713CF8" w:rsidRPr="00D9426C">
        <w:rPr>
          <w:rFonts w:ascii="Arial" w:hAnsi="Arial" w:cs="Arial"/>
        </w:rPr>
        <w:t>ttend and participate in staff meetings</w:t>
      </w:r>
    </w:p>
    <w:p w14:paraId="28754661" w14:textId="77777777" w:rsidR="00713CF8" w:rsidRPr="00D9426C" w:rsidRDefault="00713CF8" w:rsidP="00BC722E">
      <w:pPr>
        <w:numPr>
          <w:ilvl w:val="0"/>
          <w:numId w:val="15"/>
        </w:numPr>
        <w:tabs>
          <w:tab w:val="left" w:pos="-720"/>
        </w:tabs>
        <w:autoSpaceDN/>
        <w:spacing w:after="0" w:line="240" w:lineRule="auto"/>
        <w:ind w:left="357" w:hanging="357"/>
        <w:textAlignment w:val="auto"/>
        <w:rPr>
          <w:rFonts w:ascii="Arial" w:hAnsi="Arial" w:cs="Arial"/>
          <w:spacing w:val="-3"/>
        </w:rPr>
      </w:pPr>
      <w:r w:rsidRPr="00D9426C">
        <w:rPr>
          <w:rFonts w:ascii="Arial" w:hAnsi="Arial" w:cs="Arial"/>
        </w:rPr>
        <w:t>To contribute to the learning of other staff</w:t>
      </w:r>
    </w:p>
    <w:p w14:paraId="3619D0C7" w14:textId="77777777" w:rsidR="00713CF8" w:rsidRDefault="00713CF8" w:rsidP="00BC722E">
      <w:pPr>
        <w:tabs>
          <w:tab w:val="left" w:pos="-720"/>
        </w:tabs>
        <w:spacing w:after="0" w:line="240" w:lineRule="auto"/>
        <w:rPr>
          <w:rFonts w:ascii="Arial" w:hAnsi="Arial"/>
          <w:spacing w:val="-3"/>
        </w:rPr>
      </w:pPr>
    </w:p>
    <w:p w14:paraId="176B3E75" w14:textId="77777777" w:rsidR="00713CF8" w:rsidRDefault="00713CF8" w:rsidP="00BC722E">
      <w:pPr>
        <w:tabs>
          <w:tab w:val="left" w:pos="-720"/>
        </w:tabs>
        <w:spacing w:after="0" w:line="240" w:lineRule="auto"/>
        <w:jc w:val="both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>7. EQUAL OPPORTUNITIES</w:t>
      </w:r>
    </w:p>
    <w:p w14:paraId="0847D205" w14:textId="77777777" w:rsidR="00713CF8" w:rsidRDefault="00842D2E" w:rsidP="00BC722E">
      <w:pPr>
        <w:tabs>
          <w:tab w:val="left" w:pos="-720"/>
        </w:tabs>
        <w:spacing w:after="0" w:line="240" w:lineRule="auto"/>
        <w:rPr>
          <w:rFonts w:ascii="Arial" w:hAnsi="Arial"/>
          <w:spacing w:val="-3"/>
          <w:szCs w:val="24"/>
        </w:rPr>
      </w:pPr>
      <w:r>
        <w:rPr>
          <w:rFonts w:ascii="Arial" w:hAnsi="Arial"/>
          <w:spacing w:val="-3"/>
          <w:szCs w:val="24"/>
        </w:rPr>
        <w:t>Wellbeing Hub Partners</w:t>
      </w:r>
      <w:r w:rsidR="00574A44">
        <w:rPr>
          <w:rFonts w:ascii="Arial" w:hAnsi="Arial"/>
          <w:spacing w:val="-3"/>
          <w:szCs w:val="24"/>
        </w:rPr>
        <w:t xml:space="preserve"> aim</w:t>
      </w:r>
      <w:r w:rsidR="00713CF8">
        <w:rPr>
          <w:rFonts w:ascii="Arial" w:hAnsi="Arial"/>
          <w:spacing w:val="-3"/>
          <w:szCs w:val="24"/>
        </w:rPr>
        <w:t xml:space="preserve"> to provide high quality services to enhance the quality of life of people experiencing disadvantage.  In order to </w:t>
      </w:r>
      <w:r w:rsidR="00234A05">
        <w:rPr>
          <w:rFonts w:ascii="Arial" w:hAnsi="Arial"/>
          <w:spacing w:val="-3"/>
          <w:szCs w:val="24"/>
        </w:rPr>
        <w:t>fulfill</w:t>
      </w:r>
      <w:r>
        <w:rPr>
          <w:rFonts w:ascii="Arial" w:hAnsi="Arial"/>
          <w:spacing w:val="-3"/>
          <w:szCs w:val="24"/>
        </w:rPr>
        <w:t xml:space="preserve"> this aim</w:t>
      </w:r>
      <w:r w:rsidR="00574A44">
        <w:rPr>
          <w:rFonts w:ascii="Arial" w:hAnsi="Arial"/>
          <w:spacing w:val="-3"/>
          <w:szCs w:val="24"/>
        </w:rPr>
        <w:t>,</w:t>
      </w:r>
      <w:r>
        <w:rPr>
          <w:rFonts w:ascii="Arial" w:hAnsi="Arial"/>
          <w:spacing w:val="-3"/>
          <w:szCs w:val="24"/>
        </w:rPr>
        <w:t xml:space="preserve"> the partners</w:t>
      </w:r>
      <w:r w:rsidR="00574A44">
        <w:rPr>
          <w:rFonts w:ascii="Arial" w:hAnsi="Arial"/>
          <w:spacing w:val="-3"/>
          <w:szCs w:val="24"/>
        </w:rPr>
        <w:t xml:space="preserve"> operate</w:t>
      </w:r>
      <w:r w:rsidR="00713CF8">
        <w:rPr>
          <w:rFonts w:ascii="Arial" w:hAnsi="Arial"/>
          <w:spacing w:val="-3"/>
          <w:szCs w:val="24"/>
        </w:rPr>
        <w:t xml:space="preserve"> a policy of equal opportunities to ensure that no service user, </w:t>
      </w:r>
      <w:proofErr w:type="spellStart"/>
      <w:r w:rsidR="00574A44">
        <w:rPr>
          <w:rFonts w:ascii="Arial" w:hAnsi="Arial"/>
          <w:spacing w:val="-3"/>
          <w:szCs w:val="24"/>
        </w:rPr>
        <w:t>carer</w:t>
      </w:r>
      <w:proofErr w:type="spellEnd"/>
      <w:r w:rsidR="00574A44">
        <w:rPr>
          <w:rFonts w:ascii="Arial" w:hAnsi="Arial"/>
          <w:spacing w:val="-3"/>
          <w:szCs w:val="24"/>
        </w:rPr>
        <w:t xml:space="preserve">, </w:t>
      </w:r>
      <w:r w:rsidR="00713CF8">
        <w:rPr>
          <w:rFonts w:ascii="Arial" w:hAnsi="Arial"/>
          <w:spacing w:val="-3"/>
          <w:szCs w:val="24"/>
        </w:rPr>
        <w:t>job applicant, emp</w:t>
      </w:r>
      <w:r w:rsidR="00574A44">
        <w:rPr>
          <w:rFonts w:ascii="Arial" w:hAnsi="Arial"/>
          <w:spacing w:val="-3"/>
          <w:szCs w:val="24"/>
        </w:rPr>
        <w:t>loyee, voluntary worker</w:t>
      </w:r>
      <w:r w:rsidR="00713CF8">
        <w:rPr>
          <w:rFonts w:ascii="Arial" w:hAnsi="Arial"/>
          <w:spacing w:val="-3"/>
          <w:szCs w:val="24"/>
        </w:rPr>
        <w:t xml:space="preserve"> is discriminated against either directly or indirectly on the grounds of gender, age, race, </w:t>
      </w:r>
      <w:proofErr w:type="spellStart"/>
      <w:r w:rsidR="00713CF8">
        <w:rPr>
          <w:rFonts w:ascii="Arial" w:hAnsi="Arial"/>
          <w:spacing w:val="-3"/>
          <w:szCs w:val="24"/>
        </w:rPr>
        <w:t>colour</w:t>
      </w:r>
      <w:proofErr w:type="spellEnd"/>
      <w:r w:rsidR="00713CF8">
        <w:rPr>
          <w:rFonts w:ascii="Arial" w:hAnsi="Arial"/>
          <w:spacing w:val="-3"/>
          <w:szCs w:val="24"/>
        </w:rPr>
        <w:t>, sexuality, nationality, religion, ethnic or national origin, disability</w:t>
      </w:r>
      <w:r w:rsidR="00D43137">
        <w:rPr>
          <w:rFonts w:ascii="Arial" w:hAnsi="Arial"/>
          <w:spacing w:val="-3"/>
          <w:szCs w:val="24"/>
        </w:rPr>
        <w:t>, caring responsibilities</w:t>
      </w:r>
      <w:r w:rsidR="00713CF8">
        <w:rPr>
          <w:rFonts w:ascii="Arial" w:hAnsi="Arial"/>
          <w:spacing w:val="-3"/>
          <w:szCs w:val="24"/>
        </w:rPr>
        <w:t xml:space="preserve"> or marital status.</w:t>
      </w:r>
    </w:p>
    <w:p w14:paraId="4650B02E" w14:textId="77777777" w:rsidR="00713CF8" w:rsidRDefault="00713CF8" w:rsidP="00BC722E">
      <w:pPr>
        <w:tabs>
          <w:tab w:val="left" w:pos="-720"/>
        </w:tabs>
        <w:spacing w:after="0" w:line="240" w:lineRule="auto"/>
        <w:jc w:val="both"/>
        <w:rPr>
          <w:rFonts w:ascii="Arial" w:hAnsi="Arial"/>
          <w:spacing w:val="-3"/>
          <w:szCs w:val="24"/>
        </w:rPr>
      </w:pPr>
    </w:p>
    <w:p w14:paraId="2083AE8D" w14:textId="77777777" w:rsidR="00713CF8" w:rsidRDefault="00713CF8" w:rsidP="00BC722E">
      <w:pPr>
        <w:tabs>
          <w:tab w:val="left" w:pos="-720"/>
        </w:tabs>
        <w:spacing w:after="0" w:line="240" w:lineRule="auto"/>
        <w:jc w:val="both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>8. CONFIDENTIALITY</w:t>
      </w:r>
    </w:p>
    <w:p w14:paraId="76CC28E4" w14:textId="77777777" w:rsidR="00713CF8" w:rsidRDefault="00713CF8" w:rsidP="00BC722E">
      <w:pPr>
        <w:tabs>
          <w:tab w:val="left" w:pos="-720"/>
        </w:tabs>
        <w:spacing w:after="0" w:line="240" w:lineRule="auto"/>
        <w:rPr>
          <w:rFonts w:ascii="Arial" w:hAnsi="Arial"/>
          <w:spacing w:val="-3"/>
          <w:szCs w:val="24"/>
        </w:rPr>
      </w:pPr>
      <w:r>
        <w:rPr>
          <w:rFonts w:ascii="Arial" w:hAnsi="Arial"/>
          <w:spacing w:val="-3"/>
          <w:szCs w:val="24"/>
        </w:rPr>
        <w:t>In the course of your duties</w:t>
      </w:r>
      <w:r w:rsidR="00574A44">
        <w:rPr>
          <w:rFonts w:ascii="Arial" w:hAnsi="Arial"/>
          <w:spacing w:val="-3"/>
          <w:szCs w:val="24"/>
        </w:rPr>
        <w:t>,</w:t>
      </w:r>
      <w:r>
        <w:rPr>
          <w:rFonts w:ascii="Arial" w:hAnsi="Arial"/>
          <w:spacing w:val="-3"/>
          <w:szCs w:val="24"/>
        </w:rPr>
        <w:t xml:space="preserve"> you may have access to confidential information about individuals or about Company business. Under no circumstances must this information be communicated to anyone other than the </w:t>
      </w:r>
      <w:proofErr w:type="spellStart"/>
      <w:r>
        <w:rPr>
          <w:rFonts w:ascii="Arial" w:hAnsi="Arial"/>
          <w:spacing w:val="-3"/>
          <w:szCs w:val="24"/>
        </w:rPr>
        <w:t>authorised</w:t>
      </w:r>
      <w:proofErr w:type="spellEnd"/>
      <w:r>
        <w:rPr>
          <w:rFonts w:ascii="Arial" w:hAnsi="Arial"/>
          <w:spacing w:val="-3"/>
          <w:szCs w:val="24"/>
        </w:rPr>
        <w:t xml:space="preserve"> persons. These may include medical </w:t>
      </w:r>
      <w:r w:rsidR="00234A05">
        <w:rPr>
          <w:rFonts w:ascii="Arial" w:hAnsi="Arial"/>
          <w:spacing w:val="-3"/>
          <w:szCs w:val="24"/>
        </w:rPr>
        <w:t xml:space="preserve">or other professional staff </w:t>
      </w:r>
      <w:r w:rsidR="00574A44">
        <w:rPr>
          <w:rFonts w:ascii="Arial" w:hAnsi="Arial"/>
          <w:spacing w:val="-3"/>
          <w:szCs w:val="24"/>
        </w:rPr>
        <w:t xml:space="preserve"> </w:t>
      </w:r>
      <w:r w:rsidR="00234A05">
        <w:rPr>
          <w:rFonts w:ascii="Arial" w:hAnsi="Arial"/>
          <w:spacing w:val="-3"/>
          <w:szCs w:val="24"/>
        </w:rPr>
        <w:t xml:space="preserve">who </w:t>
      </w:r>
      <w:r>
        <w:rPr>
          <w:rFonts w:ascii="Arial" w:hAnsi="Arial"/>
          <w:spacing w:val="-3"/>
          <w:szCs w:val="24"/>
        </w:rPr>
        <w:t xml:space="preserve">are involved in the care and treatment of the person.  If in </w:t>
      </w:r>
      <w:r w:rsidR="00BC722E">
        <w:rPr>
          <w:rFonts w:ascii="Arial" w:hAnsi="Arial"/>
          <w:spacing w:val="-3"/>
          <w:szCs w:val="24"/>
        </w:rPr>
        <w:t>doubt</w:t>
      </w:r>
      <w:r w:rsidR="00574A44">
        <w:rPr>
          <w:rFonts w:ascii="Arial" w:hAnsi="Arial"/>
          <w:spacing w:val="-3"/>
          <w:szCs w:val="24"/>
        </w:rPr>
        <w:t>,</w:t>
      </w:r>
      <w:r w:rsidR="00BC722E">
        <w:rPr>
          <w:rFonts w:ascii="Arial" w:hAnsi="Arial"/>
          <w:spacing w:val="-3"/>
          <w:szCs w:val="24"/>
        </w:rPr>
        <w:t xml:space="preserve"> refer to the Line Manager</w:t>
      </w:r>
      <w:r w:rsidR="00574A44">
        <w:rPr>
          <w:rFonts w:ascii="Arial" w:hAnsi="Arial"/>
          <w:spacing w:val="-3"/>
          <w:szCs w:val="24"/>
        </w:rPr>
        <w:t>.</w:t>
      </w:r>
    </w:p>
    <w:p w14:paraId="1149B296" w14:textId="77777777" w:rsidR="00713CF8" w:rsidRDefault="00713CF8" w:rsidP="00BC722E">
      <w:pPr>
        <w:tabs>
          <w:tab w:val="left" w:pos="-720"/>
        </w:tabs>
        <w:spacing w:after="0" w:line="240" w:lineRule="auto"/>
        <w:rPr>
          <w:rFonts w:ascii="Arial" w:hAnsi="Arial"/>
          <w:b/>
          <w:spacing w:val="-3"/>
        </w:rPr>
      </w:pPr>
    </w:p>
    <w:p w14:paraId="5354CC6E" w14:textId="77777777" w:rsidR="002E4C3F" w:rsidRPr="000B6F3F" w:rsidRDefault="002E4C3F" w:rsidP="00BC722E">
      <w:pPr>
        <w:tabs>
          <w:tab w:val="left" w:pos="-720"/>
        </w:tabs>
        <w:spacing w:after="0" w:line="240" w:lineRule="auto"/>
        <w:rPr>
          <w:rFonts w:ascii="Arial" w:hAnsi="Arial"/>
          <w:b/>
          <w:spacing w:val="-3"/>
        </w:rPr>
      </w:pPr>
    </w:p>
    <w:p w14:paraId="77336AAE" w14:textId="77777777" w:rsidR="00713CF8" w:rsidRDefault="00713CF8" w:rsidP="00BC722E">
      <w:pPr>
        <w:numPr>
          <w:ilvl w:val="0"/>
          <w:numId w:val="18"/>
        </w:numPr>
        <w:tabs>
          <w:tab w:val="left" w:pos="-720"/>
        </w:tabs>
        <w:autoSpaceDN/>
        <w:spacing w:after="0" w:line="240" w:lineRule="auto"/>
        <w:textAlignment w:val="auto"/>
        <w:rPr>
          <w:rFonts w:ascii="Arial" w:hAnsi="Arial"/>
          <w:b/>
          <w:spacing w:val="-3"/>
        </w:rPr>
      </w:pPr>
      <w:r w:rsidRPr="000B6F3F">
        <w:rPr>
          <w:rFonts w:ascii="Arial" w:hAnsi="Arial"/>
          <w:b/>
          <w:spacing w:val="-3"/>
        </w:rPr>
        <w:t>KEY PERFORMANCE INDICATORS</w:t>
      </w:r>
    </w:p>
    <w:p w14:paraId="0A90836F" w14:textId="77777777" w:rsidR="002E4C3F" w:rsidRPr="000B6F3F" w:rsidRDefault="002E4C3F" w:rsidP="002E4C3F">
      <w:pPr>
        <w:tabs>
          <w:tab w:val="left" w:pos="-720"/>
        </w:tabs>
        <w:autoSpaceDN/>
        <w:spacing w:after="0" w:line="240" w:lineRule="auto"/>
        <w:ind w:left="360"/>
        <w:textAlignment w:val="auto"/>
        <w:rPr>
          <w:rFonts w:ascii="Arial" w:hAnsi="Arial"/>
          <w:b/>
          <w:spacing w:val="-3"/>
        </w:rPr>
      </w:pPr>
    </w:p>
    <w:p w14:paraId="650EF44A" w14:textId="77777777" w:rsidR="00713CF8" w:rsidRDefault="00713CF8" w:rsidP="00BC722E">
      <w:pPr>
        <w:tabs>
          <w:tab w:val="left" w:pos="-720"/>
        </w:tabs>
        <w:spacing w:after="0" w:line="240" w:lineRule="auto"/>
        <w:rPr>
          <w:rFonts w:ascii="Arial" w:hAnsi="Arial"/>
          <w:i/>
          <w:spacing w:val="-3"/>
        </w:rPr>
      </w:pPr>
      <w:r w:rsidRPr="000B6F3F">
        <w:rPr>
          <w:rFonts w:ascii="Arial" w:hAnsi="Arial"/>
          <w:i/>
          <w:spacing w:val="-3"/>
        </w:rPr>
        <w:t>Success in this role will be judged by the following key performance indicators:</w:t>
      </w:r>
    </w:p>
    <w:p w14:paraId="09BEB937" w14:textId="77777777" w:rsidR="002E4C3F" w:rsidRPr="000B6F3F" w:rsidRDefault="002E4C3F" w:rsidP="00BC722E">
      <w:pPr>
        <w:tabs>
          <w:tab w:val="left" w:pos="-720"/>
        </w:tabs>
        <w:spacing w:after="0" w:line="240" w:lineRule="auto"/>
        <w:rPr>
          <w:rFonts w:ascii="Arial" w:hAnsi="Arial"/>
          <w:i/>
          <w:spacing w:val="-3"/>
        </w:rPr>
      </w:pPr>
    </w:p>
    <w:p w14:paraId="74D42FE5" w14:textId="77777777" w:rsidR="00713CF8" w:rsidRPr="009423CA" w:rsidRDefault="00713CF8" w:rsidP="00BC722E">
      <w:pPr>
        <w:numPr>
          <w:ilvl w:val="0"/>
          <w:numId w:val="17"/>
        </w:numPr>
        <w:tabs>
          <w:tab w:val="left" w:pos="-720"/>
        </w:tabs>
        <w:autoSpaceDN/>
        <w:spacing w:after="0" w:line="240" w:lineRule="auto"/>
        <w:ind w:left="0" w:firstLine="0"/>
        <w:textAlignment w:val="auto"/>
        <w:rPr>
          <w:rFonts w:ascii="Arial" w:hAnsi="Arial" w:cs="Arial"/>
          <w:spacing w:val="-3"/>
        </w:rPr>
      </w:pPr>
      <w:r w:rsidRPr="009423CA">
        <w:rPr>
          <w:rFonts w:ascii="Arial" w:hAnsi="Arial" w:cs="Arial"/>
          <w:spacing w:val="-3"/>
        </w:rPr>
        <w:t>Meeting target</w:t>
      </w:r>
      <w:r>
        <w:rPr>
          <w:rFonts w:ascii="Arial" w:hAnsi="Arial" w:cs="Arial"/>
          <w:spacing w:val="-3"/>
        </w:rPr>
        <w:t>s and objectives as set by line manager</w:t>
      </w:r>
    </w:p>
    <w:p w14:paraId="0B3E57E2" w14:textId="77777777" w:rsidR="00713CF8" w:rsidRPr="000B6F3F" w:rsidRDefault="00713CF8" w:rsidP="00BC722E">
      <w:pPr>
        <w:numPr>
          <w:ilvl w:val="0"/>
          <w:numId w:val="17"/>
        </w:numPr>
        <w:tabs>
          <w:tab w:val="left" w:pos="-720"/>
        </w:tabs>
        <w:autoSpaceDN/>
        <w:spacing w:after="0" w:line="240" w:lineRule="auto"/>
        <w:textAlignment w:val="auto"/>
        <w:rPr>
          <w:rFonts w:ascii="Arial" w:hAnsi="Arial"/>
          <w:spacing w:val="-3"/>
        </w:rPr>
      </w:pPr>
      <w:r w:rsidRPr="000B6F3F">
        <w:rPr>
          <w:rFonts w:ascii="Arial" w:hAnsi="Arial"/>
          <w:spacing w:val="-3"/>
        </w:rPr>
        <w:t>Working withi</w:t>
      </w:r>
      <w:r>
        <w:rPr>
          <w:rFonts w:ascii="Arial" w:hAnsi="Arial"/>
          <w:spacing w:val="-3"/>
        </w:rPr>
        <w:t>n a team approach</w:t>
      </w:r>
    </w:p>
    <w:p w14:paraId="71BE3DF5" w14:textId="77777777" w:rsidR="00713CF8" w:rsidRPr="009423CA" w:rsidRDefault="00713CF8" w:rsidP="00BC722E">
      <w:pPr>
        <w:numPr>
          <w:ilvl w:val="0"/>
          <w:numId w:val="17"/>
        </w:numPr>
        <w:tabs>
          <w:tab w:val="left" w:pos="-720"/>
        </w:tabs>
        <w:autoSpaceDN/>
        <w:spacing w:after="0" w:line="240" w:lineRule="auto"/>
        <w:ind w:left="0" w:firstLine="0"/>
        <w:textAlignment w:val="auto"/>
        <w:rPr>
          <w:rFonts w:ascii="Arial" w:hAnsi="Arial" w:cs="Arial"/>
          <w:spacing w:val="-3"/>
        </w:rPr>
      </w:pPr>
      <w:r w:rsidRPr="009423CA">
        <w:rPr>
          <w:rFonts w:ascii="Arial" w:hAnsi="Arial" w:cs="Arial"/>
          <w:spacing w:val="-3"/>
        </w:rPr>
        <w:t>Demonstrable achievement in working to</w:t>
      </w:r>
      <w:r w:rsidR="00574A44">
        <w:rPr>
          <w:rFonts w:ascii="Arial" w:hAnsi="Arial" w:cs="Arial"/>
          <w:spacing w:val="-3"/>
        </w:rPr>
        <w:t xml:space="preserve">wards </w:t>
      </w:r>
      <w:proofErr w:type="spellStart"/>
      <w:r w:rsidR="00574A44">
        <w:rPr>
          <w:rFonts w:ascii="Arial" w:hAnsi="Arial" w:cs="Arial"/>
          <w:spacing w:val="-3"/>
        </w:rPr>
        <w:t>organisational</w:t>
      </w:r>
      <w:proofErr w:type="spellEnd"/>
      <w:r w:rsidR="00574A44">
        <w:rPr>
          <w:rFonts w:ascii="Arial" w:hAnsi="Arial" w:cs="Arial"/>
          <w:spacing w:val="-3"/>
        </w:rPr>
        <w:t xml:space="preserve"> objectives</w:t>
      </w:r>
    </w:p>
    <w:p w14:paraId="2A5BDD6F" w14:textId="77777777" w:rsidR="00713CF8" w:rsidRPr="000B6F3F" w:rsidRDefault="00713CF8" w:rsidP="00BC722E">
      <w:pPr>
        <w:numPr>
          <w:ilvl w:val="0"/>
          <w:numId w:val="17"/>
        </w:numPr>
        <w:tabs>
          <w:tab w:val="left" w:pos="-720"/>
        </w:tabs>
        <w:autoSpaceDN/>
        <w:spacing w:after="0" w:line="240" w:lineRule="auto"/>
        <w:ind w:left="0" w:firstLine="0"/>
        <w:textAlignment w:val="auto"/>
        <w:rPr>
          <w:rFonts w:ascii="Arial" w:hAnsi="Arial"/>
          <w:spacing w:val="-3"/>
        </w:rPr>
      </w:pPr>
      <w:r w:rsidRPr="000B6F3F">
        <w:rPr>
          <w:rFonts w:ascii="Arial" w:hAnsi="Arial"/>
          <w:spacing w:val="-3"/>
        </w:rPr>
        <w:t xml:space="preserve">The </w:t>
      </w:r>
      <w:r w:rsidR="00574A44">
        <w:rPr>
          <w:rFonts w:ascii="Arial" w:hAnsi="Arial"/>
          <w:spacing w:val="-3"/>
        </w:rPr>
        <w:t>ability to work in a person-</w:t>
      </w:r>
      <w:proofErr w:type="spellStart"/>
      <w:r w:rsidRPr="000B6F3F">
        <w:rPr>
          <w:rFonts w:ascii="Arial" w:hAnsi="Arial"/>
          <w:spacing w:val="-3"/>
        </w:rPr>
        <w:t>centred</w:t>
      </w:r>
      <w:proofErr w:type="spellEnd"/>
      <w:r w:rsidRPr="000B6F3F">
        <w:rPr>
          <w:rFonts w:ascii="Arial" w:hAnsi="Arial"/>
          <w:spacing w:val="-3"/>
        </w:rPr>
        <w:t xml:space="preserve"> and flexible way</w:t>
      </w:r>
    </w:p>
    <w:p w14:paraId="214AC7DD" w14:textId="77777777" w:rsidR="00713CF8" w:rsidRPr="000B6F3F" w:rsidRDefault="00574A44" w:rsidP="00BC722E">
      <w:pPr>
        <w:numPr>
          <w:ilvl w:val="0"/>
          <w:numId w:val="17"/>
        </w:numPr>
        <w:tabs>
          <w:tab w:val="left" w:pos="-720"/>
        </w:tabs>
        <w:autoSpaceDN/>
        <w:spacing w:after="0" w:line="240" w:lineRule="auto"/>
        <w:textAlignment w:val="auto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Proactive professional manner</w:t>
      </w:r>
    </w:p>
    <w:p w14:paraId="4CE22946" w14:textId="77777777" w:rsidR="002E4C3F" w:rsidRPr="00574A44" w:rsidRDefault="00713CF8" w:rsidP="00BC722E">
      <w:pPr>
        <w:numPr>
          <w:ilvl w:val="0"/>
          <w:numId w:val="17"/>
        </w:numPr>
        <w:tabs>
          <w:tab w:val="left" w:pos="-720"/>
        </w:tabs>
        <w:autoSpaceDN/>
        <w:spacing w:after="0" w:line="240" w:lineRule="auto"/>
        <w:textAlignment w:val="auto"/>
        <w:rPr>
          <w:rFonts w:ascii="Arial" w:hAnsi="Arial"/>
          <w:spacing w:val="-3"/>
        </w:rPr>
      </w:pPr>
      <w:r w:rsidRPr="000B6F3F">
        <w:rPr>
          <w:rFonts w:ascii="Arial" w:hAnsi="Arial"/>
          <w:spacing w:val="-3"/>
        </w:rPr>
        <w:t>All duties and tasks are undertaken and performed in an efficient</w:t>
      </w:r>
      <w:r w:rsidR="00574A44">
        <w:rPr>
          <w:rFonts w:ascii="Arial" w:hAnsi="Arial"/>
          <w:spacing w:val="-3"/>
        </w:rPr>
        <w:t>,</w:t>
      </w:r>
      <w:r w:rsidRPr="000B6F3F">
        <w:rPr>
          <w:rFonts w:ascii="Arial" w:hAnsi="Arial"/>
          <w:spacing w:val="-3"/>
        </w:rPr>
        <w:t xml:space="preserve"> accurate manner resulting</w:t>
      </w:r>
      <w:r w:rsidR="00574A44">
        <w:rPr>
          <w:rFonts w:ascii="Arial" w:hAnsi="Arial"/>
          <w:spacing w:val="-3"/>
        </w:rPr>
        <w:t xml:space="preserve"> in excellent service provision</w:t>
      </w:r>
    </w:p>
    <w:p w14:paraId="1B5640EB" w14:textId="77777777" w:rsidR="00574A44" w:rsidRDefault="00574A44" w:rsidP="00BC722E">
      <w:pPr>
        <w:spacing w:after="0" w:line="240" w:lineRule="auto"/>
        <w:jc w:val="center"/>
        <w:rPr>
          <w:rFonts w:ascii="Arial" w:hAnsi="Arial"/>
          <w:i/>
          <w:sz w:val="20"/>
          <w:szCs w:val="20"/>
        </w:rPr>
      </w:pPr>
    </w:p>
    <w:p w14:paraId="57052CB8" w14:textId="77777777" w:rsidR="00F33141" w:rsidRDefault="00F33141" w:rsidP="00BC722E">
      <w:pPr>
        <w:spacing w:after="0" w:line="240" w:lineRule="auto"/>
        <w:jc w:val="center"/>
        <w:rPr>
          <w:rFonts w:ascii="Arial" w:hAnsi="Arial"/>
          <w:i/>
          <w:sz w:val="20"/>
          <w:szCs w:val="20"/>
        </w:rPr>
      </w:pPr>
    </w:p>
    <w:p w14:paraId="7C917544" w14:textId="77777777" w:rsidR="00401175" w:rsidRDefault="00713CF8" w:rsidP="00BC722E">
      <w:pPr>
        <w:spacing w:after="0" w:line="240" w:lineRule="auto"/>
        <w:jc w:val="center"/>
        <w:rPr>
          <w:rFonts w:ascii="Arial" w:hAnsi="Arial"/>
          <w:i/>
          <w:sz w:val="20"/>
          <w:szCs w:val="20"/>
        </w:rPr>
      </w:pPr>
      <w:r w:rsidRPr="00BC722E">
        <w:rPr>
          <w:rFonts w:ascii="Arial" w:hAnsi="Arial"/>
          <w:i/>
          <w:sz w:val="20"/>
          <w:szCs w:val="20"/>
        </w:rPr>
        <w:t>Please note that this job profile may be amended to meet the needs of the service</w:t>
      </w:r>
      <w:r w:rsidR="00BC722E" w:rsidRPr="00BC722E">
        <w:rPr>
          <w:rFonts w:ascii="Arial" w:eastAsia="Times New Roman" w:hAnsi="Arial"/>
          <w:i/>
          <w:sz w:val="20"/>
          <w:szCs w:val="20"/>
          <w:lang w:val="en-GB" w:eastAsia="en-GB"/>
        </w:rPr>
        <w:t xml:space="preserve"> and does not preclude other tasks as directed by the team leader</w:t>
      </w:r>
      <w:r w:rsidRPr="00BC722E">
        <w:rPr>
          <w:rFonts w:ascii="Arial" w:hAnsi="Arial"/>
          <w:i/>
          <w:sz w:val="20"/>
          <w:szCs w:val="20"/>
        </w:rPr>
        <w:t xml:space="preserve">.  </w:t>
      </w:r>
    </w:p>
    <w:p w14:paraId="734CBD84" w14:textId="77777777" w:rsidR="00F33141" w:rsidRDefault="00F33141" w:rsidP="00BC722E">
      <w:pPr>
        <w:spacing w:after="0" w:line="240" w:lineRule="auto"/>
        <w:jc w:val="center"/>
        <w:rPr>
          <w:rFonts w:ascii="Arial" w:hAnsi="Arial"/>
          <w:i/>
          <w:sz w:val="20"/>
          <w:szCs w:val="20"/>
        </w:rPr>
      </w:pPr>
    </w:p>
    <w:p w14:paraId="620F6F0E" w14:textId="77777777" w:rsidR="002E4C3F" w:rsidRDefault="00713CF8" w:rsidP="00574A44">
      <w:pPr>
        <w:spacing w:after="0" w:line="240" w:lineRule="auto"/>
        <w:rPr>
          <w:rFonts w:ascii="Arial" w:hAnsi="Arial"/>
          <w:i/>
          <w:sz w:val="20"/>
          <w:szCs w:val="20"/>
        </w:rPr>
      </w:pPr>
      <w:r w:rsidRPr="00BC722E">
        <w:rPr>
          <w:rFonts w:ascii="Arial" w:hAnsi="Arial"/>
          <w:i/>
          <w:sz w:val="20"/>
          <w:szCs w:val="20"/>
        </w:rPr>
        <w:t>Alteration will be discussed in advance with the post holder whose agreement will not be unreasonably withheld.</w:t>
      </w:r>
    </w:p>
    <w:p w14:paraId="052460E7" w14:textId="77777777" w:rsidR="007A1584" w:rsidRPr="00BC722E" w:rsidRDefault="0083009A" w:rsidP="00574A44">
      <w:pPr>
        <w:spacing w:after="0" w:line="240" w:lineRule="auto"/>
        <w:jc w:val="center"/>
        <w:rPr>
          <w:rFonts w:ascii="Arial" w:hAnsi="Arial"/>
          <w:i/>
          <w:sz w:val="20"/>
          <w:szCs w:val="20"/>
        </w:rPr>
      </w:pPr>
      <w:r w:rsidRPr="00BC722E">
        <w:rPr>
          <w:rFonts w:ascii="Arial" w:eastAsia="Times New Roman" w:hAnsi="Arial"/>
          <w:i/>
          <w:sz w:val="20"/>
          <w:szCs w:val="20"/>
          <w:lang w:val="en-GB" w:eastAsia="en-GB"/>
        </w:rPr>
        <w:t>The job description does not form part of your contract of employment.</w:t>
      </w:r>
    </w:p>
    <w:p w14:paraId="5FA63836" w14:textId="77777777" w:rsidR="007A1584" w:rsidRDefault="007A1584">
      <w:pPr>
        <w:spacing w:after="0" w:line="240" w:lineRule="auto"/>
        <w:jc w:val="both"/>
        <w:rPr>
          <w:rFonts w:ascii="Arial" w:eastAsia="Times New Roman" w:hAnsi="Arial"/>
          <w:i/>
          <w:sz w:val="20"/>
          <w:szCs w:val="20"/>
          <w:lang w:val="en-GB" w:eastAsia="en-GB"/>
        </w:rPr>
      </w:pPr>
    </w:p>
    <w:p w14:paraId="06C75599" w14:textId="77777777" w:rsidR="007A1584" w:rsidRDefault="007A1584">
      <w:pPr>
        <w:spacing w:after="0" w:line="240" w:lineRule="auto"/>
        <w:jc w:val="both"/>
        <w:rPr>
          <w:rFonts w:ascii="Arial" w:eastAsia="Times New Roman" w:hAnsi="Arial"/>
          <w:i/>
          <w:sz w:val="20"/>
          <w:szCs w:val="20"/>
          <w:lang w:val="en-GB" w:eastAsia="en-GB"/>
        </w:rPr>
      </w:pPr>
    </w:p>
    <w:p w14:paraId="282B8A3A" w14:textId="77777777" w:rsidR="002E4C3F" w:rsidRDefault="002E4C3F">
      <w:pPr>
        <w:spacing w:after="0" w:line="240" w:lineRule="auto"/>
        <w:jc w:val="both"/>
        <w:rPr>
          <w:rFonts w:ascii="Arial" w:eastAsia="Times New Roman" w:hAnsi="Arial"/>
          <w:i/>
          <w:sz w:val="20"/>
          <w:szCs w:val="20"/>
          <w:lang w:val="en-GB" w:eastAsia="en-GB"/>
        </w:rPr>
      </w:pPr>
    </w:p>
    <w:p w14:paraId="29629D07" w14:textId="77777777" w:rsidR="00E42475" w:rsidRDefault="00E42475">
      <w:pPr>
        <w:spacing w:after="0" w:line="240" w:lineRule="auto"/>
        <w:jc w:val="both"/>
        <w:rPr>
          <w:rFonts w:ascii="Arial" w:eastAsia="Times New Roman" w:hAnsi="Arial"/>
          <w:i/>
          <w:sz w:val="20"/>
          <w:szCs w:val="20"/>
          <w:lang w:val="en-GB" w:eastAsia="en-GB"/>
        </w:rPr>
      </w:pPr>
    </w:p>
    <w:p w14:paraId="472ED3BC" w14:textId="77777777" w:rsidR="00E42475" w:rsidRDefault="00E42475">
      <w:pPr>
        <w:spacing w:after="0" w:line="240" w:lineRule="auto"/>
        <w:jc w:val="both"/>
        <w:rPr>
          <w:rFonts w:ascii="Arial" w:eastAsia="Times New Roman" w:hAnsi="Arial"/>
          <w:i/>
          <w:sz w:val="20"/>
          <w:szCs w:val="20"/>
          <w:lang w:val="en-GB" w:eastAsia="en-GB"/>
        </w:rPr>
      </w:pPr>
    </w:p>
    <w:tbl>
      <w:tblPr>
        <w:tblW w:w="10632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5245"/>
        <w:gridCol w:w="3827"/>
      </w:tblGrid>
      <w:tr w:rsidR="007A1584" w14:paraId="5F5FBC9F" w14:textId="77777777" w:rsidTr="007A158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DA3FE" w14:textId="77777777" w:rsidR="007A1584" w:rsidRDefault="007A1584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3929" w14:textId="77777777" w:rsidR="007A1584" w:rsidRPr="00BC722E" w:rsidRDefault="00361512" w:rsidP="00BC72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WELLBEING NAVIGATOR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DDB2" w14:textId="77777777" w:rsidR="007A1584" w:rsidRPr="00BC722E" w:rsidRDefault="0083009A" w:rsidP="00BC722E">
            <w:pPr>
              <w:spacing w:after="0" w:line="240" w:lineRule="auto"/>
              <w:jc w:val="center"/>
              <w:rPr>
                <w:b/>
              </w:rPr>
            </w:pPr>
            <w:r w:rsidRPr="00BC722E">
              <w:rPr>
                <w:b/>
              </w:rPr>
              <w:t>PERSON SPECIFICATION</w:t>
            </w:r>
          </w:p>
        </w:tc>
      </w:tr>
      <w:tr w:rsidR="007A1584" w14:paraId="4C587CE6" w14:textId="77777777" w:rsidTr="007A158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3FA1F" w14:textId="77777777" w:rsidR="007A1584" w:rsidRDefault="007A1584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79B6" w14:textId="77777777" w:rsidR="007A1584" w:rsidRPr="00BC722E" w:rsidRDefault="0083009A" w:rsidP="00BC722E">
            <w:pPr>
              <w:spacing w:after="0" w:line="240" w:lineRule="auto"/>
              <w:jc w:val="center"/>
              <w:rPr>
                <w:b/>
              </w:rPr>
            </w:pPr>
            <w:r w:rsidRPr="00BC722E">
              <w:rPr>
                <w:b/>
              </w:rPr>
              <w:t>ESSENTIAL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D1E19" w14:textId="77777777" w:rsidR="007A1584" w:rsidRPr="00BC722E" w:rsidRDefault="0083009A" w:rsidP="00BC722E">
            <w:pPr>
              <w:spacing w:after="0" w:line="240" w:lineRule="auto"/>
              <w:jc w:val="center"/>
              <w:rPr>
                <w:b/>
              </w:rPr>
            </w:pPr>
            <w:r w:rsidRPr="00BC722E">
              <w:rPr>
                <w:b/>
              </w:rPr>
              <w:t>DESIRABLE</w:t>
            </w:r>
          </w:p>
        </w:tc>
      </w:tr>
      <w:tr w:rsidR="007A1584" w14:paraId="4FD6001E" w14:textId="77777777" w:rsidTr="007A158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58E5" w14:textId="77777777" w:rsidR="007A1584" w:rsidRPr="00BC722E" w:rsidRDefault="0083009A">
            <w:pPr>
              <w:spacing w:after="0" w:line="240" w:lineRule="auto"/>
              <w:rPr>
                <w:b/>
              </w:rPr>
            </w:pPr>
            <w:r w:rsidRPr="00BC722E">
              <w:rPr>
                <w:b/>
              </w:rPr>
              <w:t>Training and</w:t>
            </w:r>
          </w:p>
          <w:p w14:paraId="49AB451F" w14:textId="77777777" w:rsidR="007A1584" w:rsidRPr="00BC722E" w:rsidRDefault="0083009A">
            <w:pPr>
              <w:spacing w:after="0" w:line="240" w:lineRule="auto"/>
              <w:rPr>
                <w:b/>
              </w:rPr>
            </w:pPr>
            <w:r w:rsidRPr="00BC722E">
              <w:rPr>
                <w:b/>
              </w:rPr>
              <w:t>Qualifications</w:t>
            </w:r>
          </w:p>
          <w:p w14:paraId="4A87A0E2" w14:textId="77777777" w:rsidR="007A1584" w:rsidRPr="00BC722E" w:rsidRDefault="007A1584">
            <w:pPr>
              <w:spacing w:after="0" w:line="240" w:lineRule="auto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3EA26" w14:textId="77777777" w:rsidR="007A1584" w:rsidRDefault="0083009A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Evidence of continued personal development.</w:t>
            </w:r>
          </w:p>
          <w:p w14:paraId="72AA8ACB" w14:textId="77777777" w:rsidR="002E4C3F" w:rsidRDefault="002E4C3F" w:rsidP="002E4C3F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Further education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8988" w14:textId="77777777" w:rsidR="007A1584" w:rsidRDefault="0083009A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Higher education qualification</w:t>
            </w:r>
          </w:p>
          <w:p w14:paraId="50F7DC94" w14:textId="77777777" w:rsidR="002E4C3F" w:rsidRDefault="00574A44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NVQ 3 H</w:t>
            </w:r>
            <w:r w:rsidR="002E4C3F">
              <w:t>ealth &amp; Social Care or Advice &amp; Guidance</w:t>
            </w:r>
          </w:p>
        </w:tc>
      </w:tr>
      <w:tr w:rsidR="00D43137" w14:paraId="0BFDA863" w14:textId="77777777" w:rsidTr="00F33141">
        <w:trPr>
          <w:trHeight w:val="330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F5D62" w14:textId="77777777" w:rsidR="00D43137" w:rsidRPr="00BC722E" w:rsidRDefault="00D43137">
            <w:pPr>
              <w:spacing w:after="0" w:line="240" w:lineRule="auto"/>
              <w:rPr>
                <w:b/>
              </w:rPr>
            </w:pPr>
            <w:r w:rsidRPr="00BC722E">
              <w:rPr>
                <w:b/>
              </w:rPr>
              <w:t>Experience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5451" w14:textId="77777777" w:rsidR="00D43137" w:rsidRPr="00D43137" w:rsidRDefault="004E4C2F" w:rsidP="00AD194E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E42475">
              <w:t xml:space="preserve">Significant </w:t>
            </w:r>
            <w:r w:rsidR="00D43137" w:rsidRPr="00E42475">
              <w:t>e</w:t>
            </w:r>
            <w:r w:rsidR="00D43137" w:rsidRPr="00D43137">
              <w:t>x</w:t>
            </w:r>
            <w:r w:rsidR="00D77F76">
              <w:t>perience working within H</w:t>
            </w:r>
            <w:r w:rsidR="00574A44">
              <w:t>ealth, Social Care</w:t>
            </w:r>
            <w:r w:rsidR="00D77F76">
              <w:t xml:space="preserve"> or the V</w:t>
            </w:r>
            <w:r w:rsidR="00D43137" w:rsidRPr="00D43137">
              <w:t>oluntary</w:t>
            </w:r>
            <w:r w:rsidR="00D77F76">
              <w:t xml:space="preserve"> and C</w:t>
            </w:r>
            <w:r w:rsidR="00574A44">
              <w:t>ommunity</w:t>
            </w:r>
            <w:r w:rsidR="00D43137" w:rsidRPr="00D43137">
              <w:t xml:space="preserve"> sector</w:t>
            </w:r>
          </w:p>
          <w:p w14:paraId="3F35677D" w14:textId="77777777" w:rsidR="00D43137" w:rsidRPr="00D43137" w:rsidRDefault="00D43137" w:rsidP="00574A44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D43137">
              <w:t>Experience of working with people who have experienced mental health problems</w:t>
            </w:r>
            <w:r w:rsidR="00725A0C">
              <w:t xml:space="preserve"> </w:t>
            </w:r>
          </w:p>
          <w:p w14:paraId="7ED00BDC" w14:textId="77777777" w:rsidR="00D43137" w:rsidRPr="00D43137" w:rsidRDefault="00DA73F3" w:rsidP="00574A44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 xml:space="preserve">For </w:t>
            </w:r>
            <w:r w:rsidRPr="00D43137">
              <w:t>specialist role</w:t>
            </w:r>
            <w:r>
              <w:t>s e</w:t>
            </w:r>
            <w:r w:rsidR="00D43137" w:rsidRPr="00D43137">
              <w:t>xperience of wo</w:t>
            </w:r>
            <w:r>
              <w:t>rking</w:t>
            </w:r>
            <w:r w:rsidR="00F33141">
              <w:t xml:space="preserve"> with</w:t>
            </w:r>
            <w:r w:rsidR="00D43137" w:rsidRPr="00D43137">
              <w:t xml:space="preserve"> </w:t>
            </w:r>
            <w:r w:rsidR="00F33141">
              <w:t xml:space="preserve">- </w:t>
            </w:r>
            <w:r w:rsidR="00574A44">
              <w:t>Hard-to-</w:t>
            </w:r>
            <w:r w:rsidR="00D43137" w:rsidRPr="00D43137">
              <w:t>reach, vocational,</w:t>
            </w:r>
            <w:r w:rsidR="00842D2E">
              <w:t xml:space="preserve"> community, peer support</w:t>
            </w:r>
            <w:r w:rsidR="00D43137" w:rsidRPr="00D43137">
              <w:t>, volunteers</w:t>
            </w:r>
            <w:r w:rsidR="00842D2E">
              <w:t xml:space="preserve">, </w:t>
            </w:r>
            <w:r>
              <w:t xml:space="preserve">young people, </w:t>
            </w:r>
            <w:r w:rsidR="00F33141">
              <w:t xml:space="preserve">older people OR </w:t>
            </w:r>
            <w:proofErr w:type="spellStart"/>
            <w:r w:rsidR="00842D2E">
              <w:t>carers</w:t>
            </w:r>
            <w:proofErr w:type="spellEnd"/>
            <w:r w:rsidR="00842D2E">
              <w:t>/families</w:t>
            </w:r>
            <w:r>
              <w:t>/friends who support people with mental health issues</w:t>
            </w:r>
          </w:p>
          <w:p w14:paraId="0E63F4E1" w14:textId="77777777" w:rsidR="00D43137" w:rsidRPr="00D43137" w:rsidRDefault="00D43137" w:rsidP="00AD194E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D43137">
              <w:t>Experience of helping people to access community opp</w:t>
            </w:r>
            <w:r w:rsidR="00574A44">
              <w:t>ortunities and work in recovery-</w:t>
            </w:r>
            <w:r w:rsidRPr="00D43137">
              <w:t>focused way</w:t>
            </w:r>
          </w:p>
          <w:p w14:paraId="2BB61C41" w14:textId="77777777" w:rsidR="00574A44" w:rsidRPr="00D43137" w:rsidRDefault="00D43137" w:rsidP="00F33141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D43137">
              <w:t xml:space="preserve">Experience of managing caseloads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AC27" w14:textId="77777777" w:rsidR="00D43137" w:rsidRPr="00D43137" w:rsidRDefault="00D43137" w:rsidP="00D43137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D43137">
              <w:t>Working with people with multiple needs (homeless, drug and alcohol)</w:t>
            </w:r>
          </w:p>
          <w:p w14:paraId="71E71308" w14:textId="77777777" w:rsidR="00D43137" w:rsidRPr="00D43137" w:rsidRDefault="00D43137" w:rsidP="00D43137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D43137">
              <w:t>Working with IAPT and primary care services</w:t>
            </w:r>
          </w:p>
          <w:p w14:paraId="48D202F5" w14:textId="77777777" w:rsidR="00D43137" w:rsidRPr="00D43137" w:rsidRDefault="00D43137" w:rsidP="00D43137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D43137">
              <w:t>Lived experience of personal mental health issues or caring for someone with mental health issues (although essential for peer navigator role)</w:t>
            </w:r>
          </w:p>
          <w:p w14:paraId="3BC83DF5" w14:textId="77777777" w:rsidR="00D43137" w:rsidRPr="00D43137" w:rsidRDefault="007A2AAE" w:rsidP="00F33141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D43137">
              <w:t>Evidence of providing person</w:t>
            </w:r>
            <w:r w:rsidR="00D77F76">
              <w:t>-</w:t>
            </w:r>
            <w:r w:rsidRPr="00D43137">
              <w:t xml:space="preserve"> centered assessment and support planning approach</w:t>
            </w:r>
          </w:p>
        </w:tc>
      </w:tr>
      <w:tr w:rsidR="00D43137" w14:paraId="2E977475" w14:textId="77777777" w:rsidTr="007A158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1A347" w14:textId="77777777" w:rsidR="00D43137" w:rsidRPr="00BC722E" w:rsidRDefault="00D43137">
            <w:pPr>
              <w:spacing w:after="0" w:line="240" w:lineRule="auto"/>
              <w:rPr>
                <w:b/>
              </w:rPr>
            </w:pPr>
            <w:r w:rsidRPr="00BC722E">
              <w:rPr>
                <w:b/>
              </w:rPr>
              <w:t>Knowledge and Skills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8EF2" w14:textId="77777777" w:rsidR="00D43137" w:rsidRDefault="007A2AAE" w:rsidP="00AD194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Knowledge of the n</w:t>
            </w:r>
            <w:r w:rsidR="00D43137" w:rsidRPr="00D43137">
              <w:t>eeds of</w:t>
            </w:r>
            <w:r w:rsidR="001E76A2">
              <w:t xml:space="preserve"> people with mental health issues</w:t>
            </w:r>
            <w:r w:rsidR="00574A44">
              <w:t xml:space="preserve"> and the role of family and friends as part of recovery </w:t>
            </w:r>
          </w:p>
          <w:p w14:paraId="17E59D94" w14:textId="77777777" w:rsidR="00D77F76" w:rsidRDefault="00D77F76" w:rsidP="00AD194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The ability to build capacity and resilience in others</w:t>
            </w:r>
          </w:p>
          <w:p w14:paraId="5EDAEB10" w14:textId="77777777" w:rsidR="00D77F76" w:rsidRPr="00D43137" w:rsidRDefault="00F33141" w:rsidP="00D77F76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Within</w:t>
            </w:r>
            <w:r w:rsidR="00D77F76">
              <w:t xml:space="preserve"> a team, the ability to assess and manage risk </w:t>
            </w:r>
          </w:p>
          <w:p w14:paraId="0F78BCC7" w14:textId="77777777" w:rsidR="00D43137" w:rsidRPr="00D43137" w:rsidRDefault="00181377" w:rsidP="00AD194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Excellent</w:t>
            </w:r>
            <w:r w:rsidR="00D43137" w:rsidRPr="00D43137">
              <w:t xml:space="preserve"> interpersonal</w:t>
            </w:r>
            <w:r w:rsidR="00F33141">
              <w:t xml:space="preserve"> skills, ability to motivate,</w:t>
            </w:r>
            <w:r w:rsidR="00D43137" w:rsidRPr="00D43137">
              <w:t xml:space="preserve"> inspire</w:t>
            </w:r>
            <w:r w:rsidR="00F33141">
              <w:t xml:space="preserve"> and empower individuals or families</w:t>
            </w:r>
          </w:p>
          <w:p w14:paraId="25EECA5A" w14:textId="77777777" w:rsidR="00D43137" w:rsidRPr="00D43137" w:rsidRDefault="00D43137" w:rsidP="00AD194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D43137">
              <w:t>Good group facilitation skills</w:t>
            </w:r>
          </w:p>
          <w:p w14:paraId="54D5B10A" w14:textId="77777777" w:rsidR="00D43137" w:rsidRPr="00D43137" w:rsidRDefault="00D43137" w:rsidP="00AD194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D43137">
              <w:t xml:space="preserve">Project development, promotional and </w:t>
            </w:r>
            <w:r w:rsidR="00181377">
              <w:t xml:space="preserve">strong </w:t>
            </w:r>
            <w:r w:rsidRPr="00D43137">
              <w:t>engagement skills</w:t>
            </w:r>
          </w:p>
          <w:p w14:paraId="24F5BE60" w14:textId="77777777" w:rsidR="00D43137" w:rsidRPr="00D43137" w:rsidRDefault="00D43137" w:rsidP="00AD194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D43137">
              <w:t xml:space="preserve">An ability to initiate and develop relationships with </w:t>
            </w:r>
            <w:proofErr w:type="spellStart"/>
            <w:r w:rsidRPr="00D43137">
              <w:t>organisations</w:t>
            </w:r>
            <w:proofErr w:type="spellEnd"/>
            <w:r w:rsidRPr="00D43137">
              <w:t xml:space="preserve"> and community groups</w:t>
            </w:r>
          </w:p>
          <w:p w14:paraId="02953861" w14:textId="77777777" w:rsidR="00D43137" w:rsidRPr="00D43137" w:rsidRDefault="00D43137" w:rsidP="00AD194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D43137">
              <w:t>An ability to work independently, reliably and consistently</w:t>
            </w:r>
            <w:r w:rsidR="00F33141">
              <w:t xml:space="preserve"> and </w:t>
            </w:r>
            <w:r w:rsidR="00181377">
              <w:t xml:space="preserve">to </w:t>
            </w:r>
            <w:proofErr w:type="spellStart"/>
            <w:r w:rsidR="00181377">
              <w:t>prioritise</w:t>
            </w:r>
            <w:proofErr w:type="spellEnd"/>
            <w:r w:rsidRPr="00D43137">
              <w:t xml:space="preserve"> </w:t>
            </w:r>
            <w:r w:rsidR="00181377">
              <w:t xml:space="preserve">and manage </w:t>
            </w:r>
            <w:r w:rsidRPr="00D43137">
              <w:t>wor</w:t>
            </w:r>
            <w:r w:rsidR="00181377">
              <w:t>kload</w:t>
            </w:r>
          </w:p>
          <w:p w14:paraId="31A08A00" w14:textId="77777777" w:rsidR="00D43137" w:rsidRPr="00D43137" w:rsidRDefault="00D43137" w:rsidP="00AD194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D43137">
              <w:t xml:space="preserve">IT skills – </w:t>
            </w:r>
            <w:r w:rsidR="00574A44">
              <w:t>MSW</w:t>
            </w:r>
            <w:r w:rsidRPr="00D43137">
              <w:t>ord, database, email and internet</w:t>
            </w:r>
          </w:p>
          <w:p w14:paraId="76DAF4A5" w14:textId="77777777" w:rsidR="00D43137" w:rsidRPr="00D43137" w:rsidRDefault="00574A44" w:rsidP="00AD194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Team and partnership-</w:t>
            </w:r>
            <w:r w:rsidR="00D43137" w:rsidRPr="00D43137">
              <w:t>working</w:t>
            </w:r>
            <w:r w:rsidR="007A2AAE">
              <w:t xml:space="preserve"> skills</w:t>
            </w:r>
          </w:p>
          <w:p w14:paraId="48E85C32" w14:textId="77777777" w:rsidR="00574A44" w:rsidRPr="00D43137" w:rsidRDefault="00D43137" w:rsidP="00D77F76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D43137">
              <w:t>Ability to meet targets and monitor outcomes using a variety of tools/methods</w:t>
            </w:r>
            <w:r w:rsidR="00147CBB" w:rsidRPr="00D43137"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C68E" w14:textId="77777777" w:rsidR="00D43137" w:rsidRPr="00D43137" w:rsidRDefault="00D77F76" w:rsidP="00AD194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Report-</w:t>
            </w:r>
            <w:r w:rsidR="00D43137" w:rsidRPr="00D43137">
              <w:t>writing skills</w:t>
            </w:r>
          </w:p>
          <w:p w14:paraId="653EE7A3" w14:textId="77777777" w:rsidR="00D43137" w:rsidRPr="00D43137" w:rsidRDefault="00D43137" w:rsidP="00AD194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D43137">
              <w:t>An un</w:t>
            </w:r>
            <w:r w:rsidR="00D77F76">
              <w:t>derstanding of the Equality Act</w:t>
            </w:r>
          </w:p>
          <w:p w14:paraId="39493EF1" w14:textId="77777777" w:rsidR="00D43137" w:rsidRPr="00D43137" w:rsidRDefault="00D43137" w:rsidP="00AD194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D43137">
              <w:t>Good presentation skills</w:t>
            </w:r>
          </w:p>
          <w:p w14:paraId="4A007E83" w14:textId="77777777" w:rsidR="00DA73F3" w:rsidRPr="00D43137" w:rsidRDefault="00DA73F3" w:rsidP="00DA73F3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D43137">
              <w:t xml:space="preserve">Working knowledge of a broad range of </w:t>
            </w:r>
            <w:r>
              <w:t>health and social care services as well as other</w:t>
            </w:r>
            <w:r w:rsidRPr="00D43137">
              <w:t xml:space="preserve"> community</w:t>
            </w:r>
            <w:r>
              <w:t>-based</w:t>
            </w:r>
            <w:r w:rsidRPr="00D43137">
              <w:t xml:space="preserve"> resources</w:t>
            </w:r>
          </w:p>
          <w:p w14:paraId="10025510" w14:textId="77777777" w:rsidR="00D43137" w:rsidRPr="00D43137" w:rsidRDefault="00D43137" w:rsidP="00AD194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D43137">
              <w:t>Understanding of benefits and processes</w:t>
            </w:r>
          </w:p>
          <w:p w14:paraId="448608C0" w14:textId="77777777" w:rsidR="00D43137" w:rsidRPr="00D43137" w:rsidRDefault="00D43137" w:rsidP="00AD194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D43137">
              <w:t xml:space="preserve">Knowledge of </w:t>
            </w:r>
            <w:r w:rsidR="00D77F76">
              <w:t xml:space="preserve">health and </w:t>
            </w:r>
            <w:r w:rsidRPr="00D43137">
              <w:t xml:space="preserve">social care </w:t>
            </w:r>
            <w:r w:rsidR="00D77F76">
              <w:t>legislation and systems</w:t>
            </w:r>
          </w:p>
          <w:p w14:paraId="650A8198" w14:textId="77777777" w:rsidR="00D43137" w:rsidRPr="00D43137" w:rsidRDefault="00D43137" w:rsidP="00AD194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D43137">
              <w:t>Project evaluation and analysis</w:t>
            </w:r>
          </w:p>
          <w:p w14:paraId="5F1A87DF" w14:textId="77777777" w:rsidR="00D43137" w:rsidRPr="00D43137" w:rsidRDefault="00D77F76" w:rsidP="00AD194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 xml:space="preserve">Understanding of approaches to </w:t>
            </w:r>
            <w:r w:rsidR="00D43137" w:rsidRPr="00D43137">
              <w:t>Service User</w:t>
            </w:r>
            <w:r>
              <w:t xml:space="preserve"> and </w:t>
            </w:r>
            <w:proofErr w:type="spellStart"/>
            <w:r>
              <w:t>Carer</w:t>
            </w:r>
            <w:proofErr w:type="spellEnd"/>
            <w:r w:rsidR="00D43137" w:rsidRPr="00D43137">
              <w:t xml:space="preserve"> involvement</w:t>
            </w:r>
          </w:p>
          <w:p w14:paraId="17DB662F" w14:textId="77777777" w:rsidR="00D43137" w:rsidRPr="00D43137" w:rsidRDefault="00D43137" w:rsidP="00AD194E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D43137">
              <w:t xml:space="preserve">Understanding </w:t>
            </w:r>
            <w:r w:rsidR="00D77F76">
              <w:t xml:space="preserve">of </w:t>
            </w:r>
            <w:r w:rsidRPr="00D43137">
              <w:t>peer support</w:t>
            </w:r>
          </w:p>
          <w:p w14:paraId="56EBC954" w14:textId="77777777" w:rsidR="00D43137" w:rsidRPr="00D43137" w:rsidRDefault="00D43137" w:rsidP="00AD194E">
            <w:pPr>
              <w:pStyle w:val="ListParagraph"/>
              <w:spacing w:after="0" w:line="240" w:lineRule="auto"/>
              <w:ind w:left="394"/>
            </w:pPr>
          </w:p>
        </w:tc>
      </w:tr>
      <w:tr w:rsidR="00D43137" w14:paraId="1CD22AD7" w14:textId="77777777" w:rsidTr="00F33141">
        <w:trPr>
          <w:trHeight w:val="87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7749" w14:textId="77777777" w:rsidR="00D43137" w:rsidRPr="00BC722E" w:rsidRDefault="00D43137">
            <w:pPr>
              <w:spacing w:after="0" w:line="240" w:lineRule="auto"/>
              <w:rPr>
                <w:b/>
              </w:rPr>
            </w:pPr>
            <w:r w:rsidRPr="00BC722E">
              <w:rPr>
                <w:b/>
              </w:rPr>
              <w:t>Other</w:t>
            </w:r>
          </w:p>
          <w:p w14:paraId="66FBE9A2" w14:textId="77777777" w:rsidR="00D43137" w:rsidRPr="00BC722E" w:rsidRDefault="00D43137">
            <w:pPr>
              <w:spacing w:after="0" w:line="240" w:lineRule="auto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DBF1" w14:textId="77777777" w:rsidR="00D43137" w:rsidRPr="00D43137" w:rsidRDefault="00D43137" w:rsidP="00AD194E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D43137">
              <w:t xml:space="preserve">An ability to see </w:t>
            </w:r>
            <w:r w:rsidR="00D77F76">
              <w:t xml:space="preserve">and co-produce </w:t>
            </w:r>
            <w:r w:rsidRPr="00D43137">
              <w:t>solutions rather than</w:t>
            </w:r>
            <w:r w:rsidR="00D77F76">
              <w:t xml:space="preserve"> focusing on</w:t>
            </w:r>
            <w:r w:rsidRPr="00D43137">
              <w:t xml:space="preserve"> problems</w:t>
            </w:r>
          </w:p>
          <w:p w14:paraId="2B88A290" w14:textId="77777777" w:rsidR="00D43137" w:rsidRPr="00D43137" w:rsidRDefault="00D43137" w:rsidP="00AD194E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D43137">
              <w:t>A willingness to work flexibly</w:t>
            </w:r>
          </w:p>
          <w:p w14:paraId="33D14B60" w14:textId="77777777" w:rsidR="00D43137" w:rsidRPr="00D43137" w:rsidRDefault="00D43137" w:rsidP="00AD194E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D43137">
              <w:t>Understanding of confidentiality, equality and diversity policies</w:t>
            </w:r>
            <w:r w:rsidR="002100B7" w:rsidRPr="00D43137">
              <w:rPr>
                <w:rFonts w:cs="Arial"/>
              </w:rPr>
              <w:t xml:space="preserve"> </w:t>
            </w:r>
            <w:r w:rsidR="002100B7">
              <w:rPr>
                <w:rFonts w:cs="Arial"/>
              </w:rPr>
              <w:t xml:space="preserve">with the strong </w:t>
            </w:r>
            <w:r w:rsidR="002100B7" w:rsidRPr="00D43137">
              <w:rPr>
                <w:rFonts w:cs="Arial"/>
              </w:rPr>
              <w:t>desire to reduce th</w:t>
            </w:r>
            <w:r w:rsidR="002100B7">
              <w:rPr>
                <w:rFonts w:cs="Arial"/>
              </w:rPr>
              <w:t xml:space="preserve">e stigma </w:t>
            </w:r>
            <w:r w:rsidR="002100B7" w:rsidRPr="00D43137">
              <w:rPr>
                <w:rFonts w:cs="Arial"/>
              </w:rPr>
              <w:t>faced by people ex</w:t>
            </w:r>
            <w:r w:rsidR="002100B7">
              <w:rPr>
                <w:rFonts w:cs="Arial"/>
              </w:rPr>
              <w:t>periencing mental health issues and their friends and family</w:t>
            </w:r>
          </w:p>
          <w:p w14:paraId="7F456C46" w14:textId="77777777" w:rsidR="00D43137" w:rsidRPr="00D43137" w:rsidRDefault="00D43137" w:rsidP="00AD194E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D43137">
              <w:t>Willingness to undergo relevant training</w:t>
            </w:r>
          </w:p>
          <w:p w14:paraId="2557C7CC" w14:textId="77777777" w:rsidR="00D43137" w:rsidRPr="00D43137" w:rsidRDefault="00D43137" w:rsidP="00AD194E">
            <w:pPr>
              <w:pStyle w:val="Header"/>
              <w:numPr>
                <w:ilvl w:val="0"/>
                <w:numId w:val="24"/>
              </w:numPr>
              <w:tabs>
                <w:tab w:val="clear" w:pos="4680"/>
                <w:tab w:val="clear" w:pos="9360"/>
              </w:tabs>
              <w:suppressAutoHyphens w:val="0"/>
              <w:autoSpaceDN/>
              <w:spacing w:after="0" w:line="240" w:lineRule="auto"/>
              <w:textAlignment w:val="auto"/>
              <w:rPr>
                <w:rFonts w:cs="Arial"/>
              </w:rPr>
            </w:pPr>
            <w:r w:rsidRPr="00D43137">
              <w:rPr>
                <w:rFonts w:cs="Arial"/>
              </w:rPr>
              <w:t>To be committed to the ethos</w:t>
            </w:r>
            <w:r w:rsidR="00F33141">
              <w:rPr>
                <w:rFonts w:cs="Arial"/>
              </w:rPr>
              <w:t xml:space="preserve"> </w:t>
            </w:r>
            <w:r w:rsidRPr="00D43137">
              <w:rPr>
                <w:rFonts w:cs="Arial"/>
              </w:rPr>
              <w:t>of team-working</w:t>
            </w:r>
          </w:p>
          <w:p w14:paraId="33989515" w14:textId="77777777" w:rsidR="00D77F76" w:rsidRDefault="00D43137" w:rsidP="00D77F76">
            <w:pPr>
              <w:pStyle w:val="Header"/>
              <w:numPr>
                <w:ilvl w:val="0"/>
                <w:numId w:val="24"/>
              </w:numPr>
              <w:tabs>
                <w:tab w:val="clear" w:pos="4680"/>
                <w:tab w:val="clear" w:pos="9360"/>
              </w:tabs>
              <w:suppressAutoHyphens w:val="0"/>
              <w:autoSpaceDN/>
              <w:spacing w:after="0" w:line="240" w:lineRule="auto"/>
              <w:textAlignment w:val="auto"/>
              <w:rPr>
                <w:rFonts w:cs="Arial"/>
              </w:rPr>
            </w:pPr>
            <w:r w:rsidRPr="00D43137">
              <w:rPr>
                <w:rFonts w:cs="Arial"/>
              </w:rPr>
              <w:t>A positive</w:t>
            </w:r>
            <w:r w:rsidR="00D77F76">
              <w:rPr>
                <w:rFonts w:cs="Arial"/>
              </w:rPr>
              <w:t xml:space="preserve"> and reflective approach to feedback</w:t>
            </w:r>
          </w:p>
          <w:p w14:paraId="7F9C1467" w14:textId="77777777" w:rsidR="00D43137" w:rsidRPr="00D77F76" w:rsidRDefault="00D43137" w:rsidP="00D77F76">
            <w:pPr>
              <w:pStyle w:val="Header"/>
              <w:numPr>
                <w:ilvl w:val="0"/>
                <w:numId w:val="24"/>
              </w:numPr>
              <w:tabs>
                <w:tab w:val="clear" w:pos="4680"/>
                <w:tab w:val="clear" w:pos="9360"/>
              </w:tabs>
              <w:suppressAutoHyphens w:val="0"/>
              <w:autoSpaceDN/>
              <w:spacing w:after="0" w:line="240" w:lineRule="auto"/>
              <w:textAlignment w:val="auto"/>
              <w:rPr>
                <w:rFonts w:cs="Arial"/>
              </w:rPr>
            </w:pPr>
            <w:r w:rsidRPr="00D77F76">
              <w:rPr>
                <w:rFonts w:cs="Arial"/>
              </w:rPr>
              <w:t>A commitment to the Wellbeing Hub Partners</w:t>
            </w:r>
            <w:r w:rsidR="00D77F76">
              <w:rPr>
                <w:rFonts w:cs="Arial"/>
              </w:rPr>
              <w:t>’</w:t>
            </w:r>
            <w:r w:rsidRPr="00D77F76">
              <w:rPr>
                <w:rFonts w:cs="Arial"/>
              </w:rPr>
              <w:t xml:space="preserve">  </w:t>
            </w:r>
          </w:p>
          <w:p w14:paraId="21C7A217" w14:textId="77777777" w:rsidR="00D43137" w:rsidRPr="00D43137" w:rsidRDefault="00D43137" w:rsidP="00AD194E">
            <w:pPr>
              <w:pStyle w:val="Header"/>
              <w:tabs>
                <w:tab w:val="clear" w:pos="4680"/>
                <w:tab w:val="clear" w:pos="9360"/>
              </w:tabs>
              <w:suppressAutoHyphens w:val="0"/>
              <w:autoSpaceDN/>
              <w:spacing w:after="0" w:line="240" w:lineRule="auto"/>
              <w:ind w:left="360"/>
              <w:textAlignment w:val="auto"/>
              <w:rPr>
                <w:rFonts w:cs="Arial"/>
              </w:rPr>
            </w:pPr>
            <w:r w:rsidRPr="00D43137">
              <w:rPr>
                <w:rFonts w:cs="Arial"/>
              </w:rPr>
              <w:t>philosophy and sha</w:t>
            </w:r>
            <w:r w:rsidR="00D77F76">
              <w:rPr>
                <w:rFonts w:cs="Arial"/>
              </w:rPr>
              <w:t xml:space="preserve">red </w:t>
            </w:r>
            <w:proofErr w:type="spellStart"/>
            <w:r w:rsidR="00D77F76">
              <w:rPr>
                <w:rFonts w:cs="Arial"/>
              </w:rPr>
              <w:t>organisational</w:t>
            </w:r>
            <w:proofErr w:type="spellEnd"/>
            <w:r w:rsidR="00D77F76">
              <w:rPr>
                <w:rFonts w:cs="Arial"/>
              </w:rPr>
              <w:t xml:space="preserve"> objectives</w:t>
            </w:r>
          </w:p>
          <w:p w14:paraId="02A20AC6" w14:textId="77777777" w:rsidR="00D43137" w:rsidRPr="00D43137" w:rsidRDefault="00D43137" w:rsidP="00AD194E">
            <w:pPr>
              <w:pStyle w:val="Header"/>
              <w:numPr>
                <w:ilvl w:val="0"/>
                <w:numId w:val="24"/>
              </w:numPr>
              <w:tabs>
                <w:tab w:val="clear" w:pos="4680"/>
                <w:tab w:val="clear" w:pos="9360"/>
              </w:tabs>
              <w:suppressAutoHyphens w:val="0"/>
              <w:autoSpaceDN/>
              <w:spacing w:after="0" w:line="240" w:lineRule="auto"/>
              <w:textAlignment w:val="auto"/>
              <w:rPr>
                <w:rFonts w:cs="Arial"/>
              </w:rPr>
            </w:pPr>
            <w:r w:rsidRPr="00D43137">
              <w:rPr>
                <w:rFonts w:cs="Arial"/>
              </w:rPr>
              <w:t>Honesty and Integrity</w:t>
            </w:r>
            <w:r w:rsidRPr="00D43137">
              <w:rPr>
                <w:rFonts w:cs="Arial"/>
              </w:rPr>
              <w:tab/>
            </w:r>
          </w:p>
          <w:p w14:paraId="1D840D2C" w14:textId="77777777" w:rsidR="00D77F76" w:rsidRDefault="00D77F76" w:rsidP="00D77F76">
            <w:pPr>
              <w:pStyle w:val="Header"/>
              <w:numPr>
                <w:ilvl w:val="0"/>
                <w:numId w:val="24"/>
              </w:numPr>
              <w:tabs>
                <w:tab w:val="clear" w:pos="4680"/>
                <w:tab w:val="clear" w:pos="9360"/>
              </w:tabs>
              <w:suppressAutoHyphens w:val="0"/>
              <w:autoSpaceDN/>
              <w:spacing w:after="0" w:line="240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Personal Resiliency</w:t>
            </w:r>
          </w:p>
          <w:p w14:paraId="6DFA1026" w14:textId="77777777" w:rsidR="00D43137" w:rsidRPr="002100B7" w:rsidRDefault="007A2AAE" w:rsidP="002100B7">
            <w:pPr>
              <w:pStyle w:val="Header"/>
              <w:numPr>
                <w:ilvl w:val="0"/>
                <w:numId w:val="24"/>
              </w:numPr>
              <w:tabs>
                <w:tab w:val="clear" w:pos="4680"/>
                <w:tab w:val="clear" w:pos="9360"/>
              </w:tabs>
              <w:suppressAutoHyphens w:val="0"/>
              <w:autoSpaceDN/>
              <w:spacing w:after="0" w:line="240" w:lineRule="auto"/>
              <w:textAlignment w:val="auto"/>
              <w:rPr>
                <w:rFonts w:cs="Arial"/>
              </w:rPr>
            </w:pPr>
            <w:r w:rsidRPr="00D77F76">
              <w:rPr>
                <w:rFonts w:cs="Arial"/>
              </w:rPr>
              <w:t>Ability t</w:t>
            </w:r>
            <w:r w:rsidR="00D43137" w:rsidRPr="00D77F76">
              <w:rPr>
                <w:rFonts w:cs="Arial"/>
              </w:rPr>
              <w:t>o value people and show empathy</w:t>
            </w:r>
            <w:r w:rsidR="00D43137" w:rsidRPr="00D77F76">
              <w:rPr>
                <w:rFonts w:cs="Arial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775E" w14:textId="77777777" w:rsidR="00D43137" w:rsidRPr="00D43137" w:rsidRDefault="00D43137" w:rsidP="001E76A2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D43137">
              <w:t>Ability to keep up to date with legislative/market changes.</w:t>
            </w:r>
          </w:p>
        </w:tc>
      </w:tr>
    </w:tbl>
    <w:p w14:paraId="45C23DD7" w14:textId="77777777" w:rsidR="00D765FB" w:rsidRPr="00D765FB" w:rsidRDefault="00D765FB" w:rsidP="009D3800">
      <w:pPr>
        <w:pStyle w:val="ListParagraph"/>
        <w:tabs>
          <w:tab w:val="left" w:pos="1530"/>
        </w:tabs>
        <w:ind w:left="0"/>
        <w:jc w:val="both"/>
        <w:rPr>
          <w:rFonts w:ascii="Arial" w:hAnsi="Arial" w:cs="Arial"/>
          <w:sz w:val="24"/>
          <w:szCs w:val="24"/>
        </w:rPr>
      </w:pPr>
    </w:p>
    <w:sectPr w:rsidR="00D765FB" w:rsidRPr="00D765FB" w:rsidSect="007A1584">
      <w:headerReference w:type="default" r:id="rId11"/>
      <w:pgSz w:w="12240" w:h="15840"/>
      <w:pgMar w:top="851" w:right="851" w:bottom="709" w:left="85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E4AA5" w14:textId="77777777" w:rsidR="00C328ED" w:rsidRDefault="00C328ED" w:rsidP="007A1584">
      <w:pPr>
        <w:spacing w:after="0" w:line="240" w:lineRule="auto"/>
      </w:pPr>
      <w:r>
        <w:separator/>
      </w:r>
    </w:p>
  </w:endnote>
  <w:endnote w:type="continuationSeparator" w:id="0">
    <w:p w14:paraId="46B879F1" w14:textId="77777777" w:rsidR="00C328ED" w:rsidRDefault="00C328ED" w:rsidP="007A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B42BD" w14:textId="77777777" w:rsidR="00C328ED" w:rsidRDefault="00C328ED" w:rsidP="007A1584">
      <w:pPr>
        <w:spacing w:after="0" w:line="240" w:lineRule="auto"/>
      </w:pPr>
      <w:r w:rsidRPr="007A1584">
        <w:rPr>
          <w:color w:val="000000"/>
        </w:rPr>
        <w:separator/>
      </w:r>
    </w:p>
  </w:footnote>
  <w:footnote w:type="continuationSeparator" w:id="0">
    <w:p w14:paraId="40138383" w14:textId="77777777" w:rsidR="00C328ED" w:rsidRDefault="00C328ED" w:rsidP="007A1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94177" w14:textId="77777777" w:rsidR="00496339" w:rsidRDefault="00D765FB">
    <w:pPr>
      <w:tabs>
        <w:tab w:val="center" w:pos="4320"/>
        <w:tab w:val="right" w:pos="8640"/>
      </w:tabs>
      <w:spacing w:after="0" w:line="240" w:lineRule="auto"/>
      <w:jc w:val="right"/>
      <w:rPr>
        <w:rFonts w:eastAsia="Times New Roman"/>
        <w:i/>
        <w:sz w:val="20"/>
        <w:szCs w:val="20"/>
        <w:lang w:val="en-GB" w:eastAsia="en-GB"/>
      </w:rPr>
    </w:pPr>
    <w:r>
      <w:rPr>
        <w:rFonts w:eastAsia="Times New Roman"/>
        <w:i/>
        <w:sz w:val="20"/>
        <w:szCs w:val="20"/>
        <w:lang w:val="en-GB" w:eastAsia="en-GB"/>
      </w:rPr>
      <w:t>LD/HR/WN,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0D1"/>
    <w:multiLevelType w:val="hybridMultilevel"/>
    <w:tmpl w:val="C3063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C50FCB"/>
    <w:multiLevelType w:val="hybridMultilevel"/>
    <w:tmpl w:val="FD30D64A"/>
    <w:lvl w:ilvl="0" w:tplc="F7168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2C62"/>
    <w:multiLevelType w:val="hybridMultilevel"/>
    <w:tmpl w:val="D4241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724E85"/>
    <w:multiLevelType w:val="multilevel"/>
    <w:tmpl w:val="06A6742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225D7B98"/>
    <w:multiLevelType w:val="hybridMultilevel"/>
    <w:tmpl w:val="AA946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A6DBE"/>
    <w:multiLevelType w:val="hybridMultilevel"/>
    <w:tmpl w:val="098EE79C"/>
    <w:lvl w:ilvl="0" w:tplc="02585C9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635D3"/>
    <w:multiLevelType w:val="multilevel"/>
    <w:tmpl w:val="4906EF6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2EA35557"/>
    <w:multiLevelType w:val="multilevel"/>
    <w:tmpl w:val="5BCC3E9E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1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32BA53B5"/>
    <w:multiLevelType w:val="hybridMultilevel"/>
    <w:tmpl w:val="EF7CF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E65BCF"/>
    <w:multiLevelType w:val="hybridMultilevel"/>
    <w:tmpl w:val="1DCEBA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0B4E0D"/>
    <w:multiLevelType w:val="hybridMultilevel"/>
    <w:tmpl w:val="C76AD518"/>
    <w:lvl w:ilvl="0" w:tplc="F7168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CE25FE"/>
    <w:multiLevelType w:val="multilevel"/>
    <w:tmpl w:val="50EE32EA"/>
    <w:lvl w:ilvl="0">
      <w:numFmt w:val="bullet"/>
      <w:lvlText w:val=""/>
      <w:lvlJc w:val="left"/>
      <w:pPr>
        <w:ind w:left="39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1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4" w:hanging="360"/>
      </w:pPr>
      <w:rPr>
        <w:rFonts w:ascii="Wingdings" w:hAnsi="Wingdings"/>
      </w:rPr>
    </w:lvl>
  </w:abstractNum>
  <w:abstractNum w:abstractNumId="12">
    <w:nsid w:val="40540824"/>
    <w:multiLevelType w:val="hybridMultilevel"/>
    <w:tmpl w:val="FD86B5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3B40491"/>
    <w:multiLevelType w:val="multilevel"/>
    <w:tmpl w:val="A3BCCA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5CF55CA"/>
    <w:multiLevelType w:val="hybridMultilevel"/>
    <w:tmpl w:val="02FCB5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AD76684"/>
    <w:multiLevelType w:val="multilevel"/>
    <w:tmpl w:val="55B2E6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>
    <w:nsid w:val="4DCD6C34"/>
    <w:multiLevelType w:val="multilevel"/>
    <w:tmpl w:val="C17EA546"/>
    <w:lvl w:ilvl="0">
      <w:numFmt w:val="bullet"/>
      <w:lvlText w:val=""/>
      <w:lvlJc w:val="left"/>
      <w:pPr>
        <w:ind w:left="39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1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4" w:hanging="360"/>
      </w:pPr>
      <w:rPr>
        <w:rFonts w:ascii="Wingdings" w:hAnsi="Wingdings"/>
      </w:rPr>
    </w:lvl>
  </w:abstractNum>
  <w:abstractNum w:abstractNumId="17">
    <w:nsid w:val="4FE70D3B"/>
    <w:multiLevelType w:val="multilevel"/>
    <w:tmpl w:val="AB30EF7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>
    <w:nsid w:val="53505856"/>
    <w:multiLevelType w:val="hybridMultilevel"/>
    <w:tmpl w:val="09BA84F8"/>
    <w:lvl w:ilvl="0" w:tplc="0986CB2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E1346C"/>
    <w:multiLevelType w:val="hybridMultilevel"/>
    <w:tmpl w:val="62388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8E66F6"/>
    <w:multiLevelType w:val="hybridMultilevel"/>
    <w:tmpl w:val="231417C6"/>
    <w:lvl w:ilvl="0" w:tplc="3E328CE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4C23E34"/>
    <w:multiLevelType w:val="hybridMultilevel"/>
    <w:tmpl w:val="111C9E64"/>
    <w:lvl w:ilvl="0" w:tplc="04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B7958C4"/>
    <w:multiLevelType w:val="multilevel"/>
    <w:tmpl w:val="6394C43A"/>
    <w:lvl w:ilvl="0">
      <w:numFmt w:val="bullet"/>
      <w:lvlText w:val=""/>
      <w:lvlJc w:val="left"/>
      <w:pPr>
        <w:ind w:left="39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1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4" w:hanging="360"/>
      </w:pPr>
      <w:rPr>
        <w:rFonts w:ascii="Wingdings" w:hAnsi="Wingdings"/>
      </w:rPr>
    </w:lvl>
  </w:abstractNum>
  <w:abstractNum w:abstractNumId="23">
    <w:nsid w:val="6D436C26"/>
    <w:multiLevelType w:val="multilevel"/>
    <w:tmpl w:val="75EAF24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>
    <w:nsid w:val="6E450EA3"/>
    <w:multiLevelType w:val="hybridMultilevel"/>
    <w:tmpl w:val="19E861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2265B2D"/>
    <w:multiLevelType w:val="hybridMultilevel"/>
    <w:tmpl w:val="722C91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573F08"/>
    <w:multiLevelType w:val="hybridMultilevel"/>
    <w:tmpl w:val="908601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6"/>
  </w:num>
  <w:num w:numId="5">
    <w:abstractNumId w:val="23"/>
  </w:num>
  <w:num w:numId="6">
    <w:abstractNumId w:val="13"/>
  </w:num>
  <w:num w:numId="7">
    <w:abstractNumId w:val="16"/>
  </w:num>
  <w:num w:numId="8">
    <w:abstractNumId w:val="16"/>
    <w:lvlOverride w:ilvl="0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11"/>
  </w:num>
  <w:num w:numId="13">
    <w:abstractNumId w:val="11"/>
    <w:lvlOverride w:ilvl="0">
      <w:startOverride w:val="1"/>
    </w:lvlOverride>
  </w:num>
  <w:num w:numId="14">
    <w:abstractNumId w:val="15"/>
  </w:num>
  <w:num w:numId="15">
    <w:abstractNumId w:val="14"/>
  </w:num>
  <w:num w:numId="16">
    <w:abstractNumId w:val="20"/>
  </w:num>
  <w:num w:numId="17">
    <w:abstractNumId w:val="12"/>
  </w:num>
  <w:num w:numId="18">
    <w:abstractNumId w:val="21"/>
  </w:num>
  <w:num w:numId="19">
    <w:abstractNumId w:val="0"/>
  </w:num>
  <w:num w:numId="20">
    <w:abstractNumId w:val="2"/>
  </w:num>
  <w:num w:numId="21">
    <w:abstractNumId w:val="10"/>
  </w:num>
  <w:num w:numId="22">
    <w:abstractNumId w:val="8"/>
  </w:num>
  <w:num w:numId="23">
    <w:abstractNumId w:val="1"/>
  </w:num>
  <w:num w:numId="24">
    <w:abstractNumId w:val="19"/>
  </w:num>
  <w:num w:numId="25">
    <w:abstractNumId w:val="4"/>
  </w:num>
  <w:num w:numId="26">
    <w:abstractNumId w:val="25"/>
  </w:num>
  <w:num w:numId="27">
    <w:abstractNumId w:val="5"/>
  </w:num>
  <w:num w:numId="28">
    <w:abstractNumId w:val="18"/>
  </w:num>
  <w:num w:numId="29">
    <w:abstractNumId w:val="26"/>
  </w:num>
  <w:num w:numId="30">
    <w:abstractNumId w:val="24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84"/>
    <w:rsid w:val="000114CC"/>
    <w:rsid w:val="00027CAC"/>
    <w:rsid w:val="00044A7D"/>
    <w:rsid w:val="00044AE4"/>
    <w:rsid w:val="0006578A"/>
    <w:rsid w:val="000970FE"/>
    <w:rsid w:val="00147CBB"/>
    <w:rsid w:val="00154BB5"/>
    <w:rsid w:val="00170196"/>
    <w:rsid w:val="00181377"/>
    <w:rsid w:val="00194F62"/>
    <w:rsid w:val="001D48A1"/>
    <w:rsid w:val="001E76A2"/>
    <w:rsid w:val="001F0955"/>
    <w:rsid w:val="002100B7"/>
    <w:rsid w:val="002267CD"/>
    <w:rsid w:val="00234A05"/>
    <w:rsid w:val="00294125"/>
    <w:rsid w:val="002A711A"/>
    <w:rsid w:val="002E4C3F"/>
    <w:rsid w:val="00310928"/>
    <w:rsid w:val="00350226"/>
    <w:rsid w:val="00361512"/>
    <w:rsid w:val="00367AA5"/>
    <w:rsid w:val="003B680A"/>
    <w:rsid w:val="003E1DEA"/>
    <w:rsid w:val="003E3006"/>
    <w:rsid w:val="00401175"/>
    <w:rsid w:val="00496339"/>
    <w:rsid w:val="004A726C"/>
    <w:rsid w:val="004C29BA"/>
    <w:rsid w:val="004C71B2"/>
    <w:rsid w:val="004E4C2F"/>
    <w:rsid w:val="004E5B45"/>
    <w:rsid w:val="00502FCC"/>
    <w:rsid w:val="0054192B"/>
    <w:rsid w:val="00550FD3"/>
    <w:rsid w:val="00574A44"/>
    <w:rsid w:val="00630EA8"/>
    <w:rsid w:val="00634B95"/>
    <w:rsid w:val="00643ADD"/>
    <w:rsid w:val="006554A6"/>
    <w:rsid w:val="00675BCD"/>
    <w:rsid w:val="00680C26"/>
    <w:rsid w:val="006B558B"/>
    <w:rsid w:val="006B5BE3"/>
    <w:rsid w:val="006C6437"/>
    <w:rsid w:val="00706600"/>
    <w:rsid w:val="00713CF8"/>
    <w:rsid w:val="00725A0C"/>
    <w:rsid w:val="0072783E"/>
    <w:rsid w:val="007A023C"/>
    <w:rsid w:val="007A1584"/>
    <w:rsid w:val="007A24E4"/>
    <w:rsid w:val="007A2AAE"/>
    <w:rsid w:val="007F6326"/>
    <w:rsid w:val="00813781"/>
    <w:rsid w:val="0083009A"/>
    <w:rsid w:val="00842D2E"/>
    <w:rsid w:val="00852ED1"/>
    <w:rsid w:val="008656CC"/>
    <w:rsid w:val="008A4E1F"/>
    <w:rsid w:val="008D4D52"/>
    <w:rsid w:val="008F00D5"/>
    <w:rsid w:val="008F0516"/>
    <w:rsid w:val="00937DF5"/>
    <w:rsid w:val="00951D19"/>
    <w:rsid w:val="00954CDA"/>
    <w:rsid w:val="009D3800"/>
    <w:rsid w:val="00AD194E"/>
    <w:rsid w:val="00AD1CA2"/>
    <w:rsid w:val="00B25A44"/>
    <w:rsid w:val="00B64552"/>
    <w:rsid w:val="00B83BC2"/>
    <w:rsid w:val="00BA2B50"/>
    <w:rsid w:val="00BC722E"/>
    <w:rsid w:val="00BE1E0F"/>
    <w:rsid w:val="00C328ED"/>
    <w:rsid w:val="00C60D32"/>
    <w:rsid w:val="00C651A6"/>
    <w:rsid w:val="00CA5A7C"/>
    <w:rsid w:val="00CB3297"/>
    <w:rsid w:val="00CC2CDC"/>
    <w:rsid w:val="00CF2867"/>
    <w:rsid w:val="00D43137"/>
    <w:rsid w:val="00D765FB"/>
    <w:rsid w:val="00D77F76"/>
    <w:rsid w:val="00D80DDA"/>
    <w:rsid w:val="00DA73F3"/>
    <w:rsid w:val="00DB213C"/>
    <w:rsid w:val="00DE2972"/>
    <w:rsid w:val="00E27D11"/>
    <w:rsid w:val="00E42475"/>
    <w:rsid w:val="00EE23C1"/>
    <w:rsid w:val="00F13709"/>
    <w:rsid w:val="00F33141"/>
    <w:rsid w:val="00F35683"/>
    <w:rsid w:val="00F50671"/>
    <w:rsid w:val="00F62E2C"/>
    <w:rsid w:val="00FA40DE"/>
    <w:rsid w:val="00FA6188"/>
    <w:rsid w:val="00FD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7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58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A1584"/>
    <w:pPr>
      <w:autoSpaceDN w:val="0"/>
      <w:textAlignment w:val="baseline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7A1584"/>
    <w:pPr>
      <w:ind w:left="720"/>
    </w:pPr>
  </w:style>
  <w:style w:type="paragraph" w:styleId="Header">
    <w:name w:val="header"/>
    <w:basedOn w:val="Normal"/>
    <w:rsid w:val="007A1584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7A1584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Standard"/>
    <w:rsid w:val="007A1584"/>
    <w:pPr>
      <w:suppressLineNumbers/>
    </w:pPr>
  </w:style>
  <w:style w:type="character" w:customStyle="1" w:styleId="HeaderChar">
    <w:name w:val="Header Char"/>
    <w:rsid w:val="007A1584"/>
    <w:rPr>
      <w:sz w:val="22"/>
      <w:szCs w:val="22"/>
    </w:rPr>
  </w:style>
  <w:style w:type="character" w:customStyle="1" w:styleId="FooterChar">
    <w:name w:val="Footer Char"/>
    <w:rsid w:val="007A1584"/>
    <w:rPr>
      <w:sz w:val="22"/>
      <w:szCs w:val="22"/>
    </w:rPr>
  </w:style>
  <w:style w:type="paragraph" w:customStyle="1" w:styleId="Default">
    <w:name w:val="Default"/>
    <w:rsid w:val="00D765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58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A1584"/>
    <w:pPr>
      <w:autoSpaceDN w:val="0"/>
      <w:textAlignment w:val="baseline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7A1584"/>
    <w:pPr>
      <w:ind w:left="720"/>
    </w:pPr>
  </w:style>
  <w:style w:type="paragraph" w:styleId="Header">
    <w:name w:val="header"/>
    <w:basedOn w:val="Normal"/>
    <w:rsid w:val="007A1584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7A1584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Standard"/>
    <w:rsid w:val="007A1584"/>
    <w:pPr>
      <w:suppressLineNumbers/>
    </w:pPr>
  </w:style>
  <w:style w:type="character" w:customStyle="1" w:styleId="HeaderChar">
    <w:name w:val="Header Char"/>
    <w:rsid w:val="007A1584"/>
    <w:rPr>
      <w:sz w:val="22"/>
      <w:szCs w:val="22"/>
    </w:rPr>
  </w:style>
  <w:style w:type="character" w:customStyle="1" w:styleId="FooterChar">
    <w:name w:val="Footer Char"/>
    <w:rsid w:val="007A1584"/>
    <w:rPr>
      <w:sz w:val="22"/>
      <w:szCs w:val="22"/>
    </w:rPr>
  </w:style>
  <w:style w:type="paragraph" w:customStyle="1" w:styleId="Default">
    <w:name w:val="Default"/>
    <w:rsid w:val="00D765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4EFFAC23CB64580EB27740A0D97F8" ma:contentTypeVersion="3" ma:contentTypeDescription="Create a new document." ma:contentTypeScope="" ma:versionID="f54f90a55d91838842aa211e647b0b22">
  <xsd:schema xmlns:xsd="http://www.w3.org/2001/XMLSchema" xmlns:xs="http://www.w3.org/2001/XMLSchema" xmlns:p="http://schemas.microsoft.com/office/2006/metadata/properties" xmlns:ns2="8b1fb855-d142-46da-a0b1-76cb3258ba23" xmlns:ns3="8d088294-eb7a-4746-b965-8a539f7acc2f" targetNamespace="http://schemas.microsoft.com/office/2006/metadata/properties" ma:root="true" ma:fieldsID="1d868623a96452a1110db03e48fe85c9" ns2:_="" ns3:_="">
    <xsd:import namespace="8b1fb855-d142-46da-a0b1-76cb3258ba23"/>
    <xsd:import namespace="8d088294-eb7a-4746-b965-8a539f7acc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b855-d142-46da-a0b1-76cb3258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88294-eb7a-4746-b965-8a539f7acc2f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4269ED-14CE-4236-8E4A-F5973692C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b855-d142-46da-a0b1-76cb3258ba23"/>
    <ds:schemaRef ds:uri="8d088294-eb7a-4746-b965-8a539f7ac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E33388-4BED-4BB6-A51F-DDA271B92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084E5-7BD9-4D4E-A624-7EABD40251D5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8b1fb855-d142-46da-a0b1-76cb3258ba2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d088294-eb7a-4746-b965-8a539f7acc2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1960</Words>
  <Characters>11172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Imagine</vt:lpstr>
    </vt:vector>
  </TitlesOfParts>
  <Company>Imagine</Company>
  <LinksUpToDate>false</LinksUpToDate>
  <CharactersWithSpaces>13106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Imagine</dc:title>
  <dc:creator>K Lesbirel Jones</dc:creator>
  <cp:lastModifiedBy>Shorts</cp:lastModifiedBy>
  <cp:revision>2</cp:revision>
  <cp:lastPrinted>2010-09-29T09:58:00Z</cp:lastPrinted>
  <dcterms:created xsi:type="dcterms:W3CDTF">2015-04-15T12:53:00Z</dcterms:created>
  <dcterms:modified xsi:type="dcterms:W3CDTF">2015-04-15T12:53:00Z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0x0101002CA4EFFAC23CB64580EB27740A0D97F8</vt:lpwstr>
  </property>
</Properties>
</file>