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777" w:rsidRDefault="00476833">
      <w:pPr>
        <w:spacing w:before="32"/>
        <w:ind w:left="240"/>
        <w:rPr>
          <w:b/>
          <w:color w:val="121212"/>
          <w:spacing w:val="-4"/>
          <w:sz w:val="27"/>
        </w:rPr>
      </w:pPr>
      <w:r>
        <w:rPr>
          <w:b/>
          <w:color w:val="121212"/>
          <w:sz w:val="27"/>
        </w:rPr>
        <w:t>Croydon</w:t>
      </w:r>
      <w:r>
        <w:rPr>
          <w:b/>
          <w:color w:val="121212"/>
          <w:spacing w:val="14"/>
          <w:sz w:val="27"/>
        </w:rPr>
        <w:t xml:space="preserve"> </w:t>
      </w:r>
      <w:r>
        <w:rPr>
          <w:b/>
          <w:color w:val="121212"/>
          <w:sz w:val="27"/>
        </w:rPr>
        <w:t>North</w:t>
      </w:r>
      <w:r>
        <w:rPr>
          <w:b/>
          <w:color w:val="121212"/>
          <w:spacing w:val="27"/>
          <w:sz w:val="27"/>
        </w:rPr>
        <w:t xml:space="preserve"> </w:t>
      </w:r>
      <w:r>
        <w:rPr>
          <w:b/>
          <w:color w:val="121212"/>
          <w:sz w:val="27"/>
        </w:rPr>
        <w:t>West</w:t>
      </w:r>
      <w:r>
        <w:rPr>
          <w:b/>
          <w:color w:val="121212"/>
          <w:spacing w:val="20"/>
          <w:sz w:val="27"/>
        </w:rPr>
        <w:t xml:space="preserve"> </w:t>
      </w:r>
      <w:r>
        <w:rPr>
          <w:b/>
          <w:color w:val="121212"/>
          <w:sz w:val="27"/>
        </w:rPr>
        <w:t>Local</w:t>
      </w:r>
      <w:r>
        <w:rPr>
          <w:b/>
          <w:color w:val="121212"/>
          <w:spacing w:val="11"/>
          <w:sz w:val="27"/>
        </w:rPr>
        <w:t xml:space="preserve"> </w:t>
      </w:r>
      <w:r>
        <w:rPr>
          <w:b/>
          <w:color w:val="121212"/>
          <w:sz w:val="27"/>
        </w:rPr>
        <w:t>Community</w:t>
      </w:r>
      <w:r>
        <w:rPr>
          <w:b/>
          <w:color w:val="121212"/>
          <w:spacing w:val="8"/>
          <w:sz w:val="27"/>
        </w:rPr>
        <w:t xml:space="preserve"> </w:t>
      </w:r>
      <w:r>
        <w:rPr>
          <w:b/>
          <w:color w:val="121212"/>
          <w:sz w:val="27"/>
        </w:rPr>
        <w:t>Partnership</w:t>
      </w:r>
      <w:r>
        <w:rPr>
          <w:b/>
          <w:color w:val="121212"/>
          <w:spacing w:val="29"/>
          <w:sz w:val="27"/>
        </w:rPr>
        <w:t xml:space="preserve"> </w:t>
      </w:r>
      <w:r>
        <w:rPr>
          <w:b/>
          <w:color w:val="121212"/>
          <w:sz w:val="27"/>
        </w:rPr>
        <w:t>-</w:t>
      </w:r>
      <w:r>
        <w:rPr>
          <w:b/>
          <w:color w:val="121212"/>
          <w:spacing w:val="-9"/>
          <w:sz w:val="27"/>
        </w:rPr>
        <w:t xml:space="preserve"> </w:t>
      </w:r>
      <w:r>
        <w:rPr>
          <w:b/>
          <w:color w:val="121212"/>
          <w:sz w:val="27"/>
        </w:rPr>
        <w:t>Co-creating</w:t>
      </w:r>
      <w:r>
        <w:rPr>
          <w:b/>
          <w:color w:val="121212"/>
          <w:spacing w:val="22"/>
          <w:sz w:val="27"/>
        </w:rPr>
        <w:t xml:space="preserve"> </w:t>
      </w:r>
      <w:r>
        <w:rPr>
          <w:b/>
          <w:color w:val="121212"/>
          <w:sz w:val="27"/>
        </w:rPr>
        <w:t>the</w:t>
      </w:r>
      <w:r>
        <w:rPr>
          <w:b/>
          <w:color w:val="121212"/>
          <w:spacing w:val="10"/>
          <w:sz w:val="27"/>
        </w:rPr>
        <w:t xml:space="preserve"> </w:t>
      </w:r>
      <w:r>
        <w:rPr>
          <w:b/>
          <w:color w:val="121212"/>
          <w:sz w:val="27"/>
        </w:rPr>
        <w:t>Community</w:t>
      </w:r>
      <w:r>
        <w:rPr>
          <w:b/>
          <w:color w:val="121212"/>
          <w:spacing w:val="8"/>
          <w:sz w:val="27"/>
        </w:rPr>
        <w:t xml:space="preserve"> </w:t>
      </w:r>
      <w:r>
        <w:rPr>
          <w:b/>
          <w:color w:val="121212"/>
          <w:spacing w:val="-4"/>
          <w:sz w:val="27"/>
        </w:rPr>
        <w:t>Plan</w:t>
      </w:r>
    </w:p>
    <w:p w:rsidR="00D54266" w:rsidRDefault="00D54266">
      <w:pPr>
        <w:spacing w:before="32"/>
        <w:ind w:left="240"/>
        <w:rPr>
          <w:b/>
          <w:sz w:val="27"/>
        </w:rPr>
      </w:pPr>
    </w:p>
    <w:p w:rsidR="0006144B" w:rsidRDefault="0006144B" w:rsidP="0006144B">
      <w:pPr>
        <w:spacing w:line="261" w:lineRule="auto"/>
        <w:ind w:right="626"/>
        <w:rPr>
          <w:sz w:val="28"/>
          <w:szCs w:val="28"/>
          <w:highlight w:val="yellow"/>
        </w:rPr>
      </w:pPr>
      <w:r w:rsidRPr="0006144B">
        <w:rPr>
          <w:sz w:val="28"/>
          <w:szCs w:val="28"/>
          <w:highlight w:val="yellow"/>
        </w:rPr>
        <w:t xml:space="preserve">By November 2025, </w:t>
      </w:r>
      <w:proofErr w:type="gramStart"/>
      <w:r w:rsidRPr="0006144B">
        <w:rPr>
          <w:sz w:val="28"/>
          <w:szCs w:val="28"/>
          <w:highlight w:val="yellow"/>
        </w:rPr>
        <w:t>Sev</w:t>
      </w:r>
      <w:r>
        <w:rPr>
          <w:sz w:val="28"/>
          <w:szCs w:val="28"/>
          <w:highlight w:val="yellow"/>
        </w:rPr>
        <w:t>e</w:t>
      </w:r>
      <w:r w:rsidRPr="0006144B">
        <w:rPr>
          <w:sz w:val="28"/>
          <w:szCs w:val="28"/>
          <w:highlight w:val="yellow"/>
        </w:rPr>
        <w:t>nteen</w:t>
      </w:r>
      <w:proofErr w:type="gramEnd"/>
      <w:r w:rsidRPr="0006144B">
        <w:rPr>
          <w:spacing w:val="35"/>
          <w:sz w:val="28"/>
          <w:szCs w:val="28"/>
          <w:highlight w:val="yellow"/>
        </w:rPr>
        <w:t xml:space="preserve"> </w:t>
      </w:r>
      <w:r w:rsidRPr="0006144B">
        <w:rPr>
          <w:sz w:val="28"/>
          <w:szCs w:val="28"/>
          <w:highlight w:val="yellow"/>
        </w:rPr>
        <w:t>‘Local Community</w:t>
      </w:r>
      <w:r w:rsidRPr="0006144B">
        <w:rPr>
          <w:spacing w:val="40"/>
          <w:sz w:val="28"/>
          <w:szCs w:val="28"/>
          <w:highlight w:val="yellow"/>
        </w:rPr>
        <w:t xml:space="preserve"> </w:t>
      </w:r>
      <w:r w:rsidRPr="0006144B">
        <w:rPr>
          <w:sz w:val="28"/>
          <w:szCs w:val="28"/>
          <w:highlight w:val="yellow"/>
        </w:rPr>
        <w:t>Partnership’</w:t>
      </w:r>
      <w:r w:rsidRPr="0006144B">
        <w:rPr>
          <w:spacing w:val="37"/>
          <w:sz w:val="28"/>
          <w:szCs w:val="28"/>
          <w:highlight w:val="yellow"/>
        </w:rPr>
        <w:t xml:space="preserve"> </w:t>
      </w:r>
      <w:r w:rsidRPr="0006144B">
        <w:rPr>
          <w:sz w:val="28"/>
          <w:szCs w:val="28"/>
          <w:highlight w:val="yellow"/>
        </w:rPr>
        <w:t>events</w:t>
      </w:r>
      <w:r w:rsidRPr="0006144B">
        <w:rPr>
          <w:spacing w:val="40"/>
          <w:sz w:val="28"/>
          <w:szCs w:val="28"/>
          <w:highlight w:val="yellow"/>
        </w:rPr>
        <w:t xml:space="preserve"> </w:t>
      </w:r>
      <w:r w:rsidRPr="0006144B">
        <w:rPr>
          <w:sz w:val="28"/>
          <w:szCs w:val="28"/>
          <w:highlight w:val="yellow"/>
        </w:rPr>
        <w:t>had been held</w:t>
      </w:r>
      <w:r w:rsidRPr="0006144B">
        <w:rPr>
          <w:spacing w:val="32"/>
          <w:sz w:val="28"/>
          <w:szCs w:val="28"/>
          <w:highlight w:val="yellow"/>
        </w:rPr>
        <w:t xml:space="preserve"> </w:t>
      </w:r>
      <w:r w:rsidRPr="0006144B">
        <w:rPr>
          <w:sz w:val="28"/>
          <w:szCs w:val="28"/>
          <w:highlight w:val="yellow"/>
        </w:rPr>
        <w:t>in Croydon</w:t>
      </w:r>
      <w:r w:rsidRPr="0006144B">
        <w:rPr>
          <w:spacing w:val="30"/>
          <w:sz w:val="28"/>
          <w:szCs w:val="28"/>
          <w:highlight w:val="yellow"/>
        </w:rPr>
        <w:t xml:space="preserve"> </w:t>
      </w:r>
      <w:r w:rsidRPr="0006144B">
        <w:rPr>
          <w:sz w:val="28"/>
          <w:szCs w:val="28"/>
          <w:highlight w:val="yellow"/>
        </w:rPr>
        <w:t>North West</w:t>
      </w:r>
      <w:r w:rsidRPr="0006144B">
        <w:rPr>
          <w:spacing w:val="38"/>
          <w:sz w:val="28"/>
          <w:szCs w:val="28"/>
          <w:highlight w:val="yellow"/>
        </w:rPr>
        <w:t xml:space="preserve"> </w:t>
      </w:r>
      <w:r w:rsidRPr="0006144B">
        <w:rPr>
          <w:sz w:val="28"/>
          <w:szCs w:val="28"/>
          <w:highlight w:val="yellow"/>
        </w:rPr>
        <w:t>(which</w:t>
      </w:r>
      <w:r w:rsidRPr="0006144B">
        <w:rPr>
          <w:spacing w:val="30"/>
          <w:sz w:val="28"/>
          <w:szCs w:val="28"/>
          <w:highlight w:val="yellow"/>
        </w:rPr>
        <w:t xml:space="preserve"> </w:t>
      </w:r>
      <w:r w:rsidRPr="0006144B">
        <w:rPr>
          <w:sz w:val="28"/>
          <w:szCs w:val="28"/>
          <w:highlight w:val="yellow"/>
        </w:rPr>
        <w:t>includes</w:t>
      </w:r>
      <w:r w:rsidRPr="0006144B">
        <w:rPr>
          <w:spacing w:val="34"/>
          <w:sz w:val="28"/>
          <w:szCs w:val="28"/>
          <w:highlight w:val="yellow"/>
        </w:rPr>
        <w:t xml:space="preserve"> </w:t>
      </w:r>
      <w:r w:rsidRPr="0006144B">
        <w:rPr>
          <w:sz w:val="28"/>
          <w:szCs w:val="28"/>
          <w:highlight w:val="yellow"/>
        </w:rPr>
        <w:t>Norbury, Pollards</w:t>
      </w:r>
      <w:r w:rsidRPr="0006144B">
        <w:rPr>
          <w:spacing w:val="40"/>
          <w:sz w:val="28"/>
          <w:szCs w:val="28"/>
          <w:highlight w:val="yellow"/>
        </w:rPr>
        <w:t xml:space="preserve"> </w:t>
      </w:r>
      <w:r w:rsidRPr="0006144B">
        <w:rPr>
          <w:sz w:val="28"/>
          <w:szCs w:val="28"/>
          <w:highlight w:val="yellow"/>
        </w:rPr>
        <w:t>Hill,</w:t>
      </w:r>
      <w:r w:rsidRPr="0006144B">
        <w:rPr>
          <w:spacing w:val="40"/>
          <w:sz w:val="28"/>
          <w:szCs w:val="28"/>
          <w:highlight w:val="yellow"/>
        </w:rPr>
        <w:t xml:space="preserve"> </w:t>
      </w:r>
      <w:r w:rsidRPr="0006144B">
        <w:rPr>
          <w:sz w:val="28"/>
          <w:szCs w:val="28"/>
          <w:highlight w:val="yellow"/>
        </w:rPr>
        <w:t>West Thornton</w:t>
      </w:r>
      <w:r w:rsidRPr="0006144B">
        <w:rPr>
          <w:spacing w:val="40"/>
          <w:sz w:val="28"/>
          <w:szCs w:val="28"/>
          <w:highlight w:val="yellow"/>
        </w:rPr>
        <w:t xml:space="preserve"> </w:t>
      </w:r>
      <w:r w:rsidRPr="0006144B">
        <w:rPr>
          <w:sz w:val="28"/>
          <w:szCs w:val="28"/>
          <w:highlight w:val="yellow"/>
        </w:rPr>
        <w:t>Heath</w:t>
      </w:r>
      <w:r w:rsidRPr="0006144B">
        <w:rPr>
          <w:spacing w:val="40"/>
          <w:sz w:val="28"/>
          <w:szCs w:val="28"/>
          <w:highlight w:val="yellow"/>
        </w:rPr>
        <w:t xml:space="preserve"> </w:t>
      </w:r>
      <w:r w:rsidRPr="0006144B">
        <w:rPr>
          <w:sz w:val="28"/>
          <w:szCs w:val="28"/>
          <w:highlight w:val="yellow"/>
        </w:rPr>
        <w:t xml:space="preserve">&amp; </w:t>
      </w:r>
      <w:proofErr w:type="spellStart"/>
      <w:r w:rsidRPr="0006144B">
        <w:rPr>
          <w:sz w:val="28"/>
          <w:szCs w:val="28"/>
          <w:highlight w:val="yellow"/>
        </w:rPr>
        <w:t>Bensham</w:t>
      </w:r>
      <w:proofErr w:type="spellEnd"/>
      <w:r w:rsidRPr="0006144B">
        <w:rPr>
          <w:spacing w:val="35"/>
          <w:sz w:val="28"/>
          <w:szCs w:val="28"/>
          <w:highlight w:val="yellow"/>
        </w:rPr>
        <w:t xml:space="preserve"> </w:t>
      </w:r>
      <w:r w:rsidRPr="0006144B">
        <w:rPr>
          <w:sz w:val="28"/>
          <w:szCs w:val="28"/>
          <w:highlight w:val="yellow"/>
        </w:rPr>
        <w:t>Manor</w:t>
      </w:r>
      <w:r w:rsidRPr="0006144B">
        <w:rPr>
          <w:spacing w:val="37"/>
          <w:sz w:val="28"/>
          <w:szCs w:val="28"/>
          <w:highlight w:val="yellow"/>
        </w:rPr>
        <w:t xml:space="preserve"> </w:t>
      </w:r>
      <w:r w:rsidRPr="0006144B">
        <w:rPr>
          <w:sz w:val="28"/>
          <w:szCs w:val="28"/>
          <w:highlight w:val="yellow"/>
        </w:rPr>
        <w:t>communities)</w:t>
      </w:r>
      <w:r w:rsidRPr="0006144B">
        <w:rPr>
          <w:spacing w:val="40"/>
          <w:sz w:val="28"/>
          <w:szCs w:val="28"/>
          <w:highlight w:val="yellow"/>
        </w:rPr>
        <w:t xml:space="preserve"> </w:t>
      </w:r>
      <w:r w:rsidRPr="0006144B">
        <w:rPr>
          <w:sz w:val="28"/>
          <w:szCs w:val="28"/>
          <w:highlight w:val="yellow"/>
        </w:rPr>
        <w:t>involving</w:t>
      </w:r>
      <w:r w:rsidRPr="0006144B">
        <w:rPr>
          <w:spacing w:val="40"/>
          <w:sz w:val="28"/>
          <w:szCs w:val="28"/>
          <w:highlight w:val="yellow"/>
        </w:rPr>
        <w:t xml:space="preserve"> </w:t>
      </w:r>
      <w:r w:rsidRPr="0006144B">
        <w:rPr>
          <w:sz w:val="28"/>
          <w:szCs w:val="28"/>
          <w:highlight w:val="yellow"/>
        </w:rPr>
        <w:t>people</w:t>
      </w:r>
      <w:r w:rsidRPr="0006144B">
        <w:rPr>
          <w:spacing w:val="35"/>
          <w:sz w:val="28"/>
          <w:szCs w:val="28"/>
          <w:highlight w:val="yellow"/>
        </w:rPr>
        <w:t xml:space="preserve"> </w:t>
      </w:r>
      <w:r w:rsidRPr="0006144B">
        <w:rPr>
          <w:sz w:val="28"/>
          <w:szCs w:val="28"/>
          <w:highlight w:val="yellow"/>
        </w:rPr>
        <w:t>and communities.</w:t>
      </w:r>
    </w:p>
    <w:p w:rsidR="0006144B" w:rsidRPr="0006144B" w:rsidRDefault="0006144B" w:rsidP="0006144B">
      <w:pPr>
        <w:spacing w:line="261" w:lineRule="auto"/>
        <w:ind w:right="626"/>
        <w:rPr>
          <w:sz w:val="28"/>
          <w:szCs w:val="28"/>
          <w:highlight w:val="yellow"/>
        </w:rPr>
      </w:pPr>
    </w:p>
    <w:p w:rsidR="0006144B" w:rsidRDefault="0006144B" w:rsidP="0006144B">
      <w:pPr>
        <w:spacing w:line="261" w:lineRule="auto"/>
        <w:ind w:right="626"/>
        <w:rPr>
          <w:color w:val="000000" w:themeColor="text1"/>
          <w:sz w:val="28"/>
          <w:szCs w:val="28"/>
          <w:highlight w:val="yellow"/>
        </w:rPr>
      </w:pPr>
      <w:r w:rsidRPr="0006144B">
        <w:rPr>
          <w:color w:val="000000" w:themeColor="text1"/>
          <w:sz w:val="28"/>
          <w:szCs w:val="28"/>
          <w:highlight w:val="yellow"/>
        </w:rPr>
        <w:t xml:space="preserve">In 2025 </w:t>
      </w:r>
      <w:proofErr w:type="gramStart"/>
      <w:r w:rsidRPr="0006144B">
        <w:rPr>
          <w:color w:val="000000" w:themeColor="text1"/>
          <w:sz w:val="28"/>
          <w:szCs w:val="28"/>
          <w:highlight w:val="yellow"/>
        </w:rPr>
        <w:t>alone</w:t>
      </w:r>
      <w:proofErr w:type="gramEnd"/>
      <w:r w:rsidRPr="0006144B">
        <w:rPr>
          <w:color w:val="000000" w:themeColor="text1"/>
          <w:sz w:val="28"/>
          <w:szCs w:val="28"/>
          <w:highlight w:val="yellow"/>
        </w:rPr>
        <w:t xml:space="preserve"> there were over 100 attendees from Voluntary and Community Sector organizations (40+), Community Groups and Residents (40+) and statutory workers (25+).</w:t>
      </w:r>
    </w:p>
    <w:p w:rsidR="0036202F" w:rsidRPr="0006144B" w:rsidRDefault="0036202F" w:rsidP="0006144B">
      <w:pPr>
        <w:spacing w:line="261" w:lineRule="auto"/>
        <w:ind w:right="626"/>
        <w:rPr>
          <w:color w:val="000000" w:themeColor="text1"/>
          <w:sz w:val="28"/>
          <w:szCs w:val="28"/>
          <w:highlight w:val="yellow"/>
        </w:rPr>
      </w:pPr>
    </w:p>
    <w:p w:rsidR="0006144B" w:rsidRPr="0006144B" w:rsidRDefault="0006144B" w:rsidP="0006144B">
      <w:pPr>
        <w:spacing w:line="261" w:lineRule="auto"/>
        <w:ind w:right="626"/>
        <w:rPr>
          <w:color w:val="000000" w:themeColor="text1"/>
          <w:sz w:val="28"/>
          <w:szCs w:val="28"/>
          <w:highlight w:val="yellow"/>
        </w:rPr>
      </w:pPr>
      <w:r w:rsidRPr="0006144B">
        <w:rPr>
          <w:color w:val="000000" w:themeColor="text1"/>
          <w:sz w:val="28"/>
          <w:szCs w:val="28"/>
          <w:highlight w:val="yellow"/>
        </w:rPr>
        <w:t xml:space="preserve">Totaling 181 Voluntary and Community Sector staff from over 120 Voluntary and Community Sector organisations   </w:t>
      </w:r>
    </w:p>
    <w:p w:rsidR="00901777" w:rsidRDefault="00901777">
      <w:pPr>
        <w:pStyle w:val="BodyText"/>
        <w:spacing w:before="37"/>
        <w:rPr>
          <w:b/>
          <w:sz w:val="27"/>
        </w:rPr>
      </w:pPr>
    </w:p>
    <w:p w:rsidR="00901777" w:rsidRPr="0036202F" w:rsidRDefault="00901777">
      <w:pPr>
        <w:pStyle w:val="BodyText"/>
        <w:spacing w:before="179"/>
        <w:rPr>
          <w:sz w:val="27"/>
        </w:rPr>
      </w:pPr>
    </w:p>
    <w:p w:rsidR="00901777" w:rsidRPr="0036202F" w:rsidRDefault="00476833">
      <w:pPr>
        <w:spacing w:line="247" w:lineRule="auto"/>
        <w:ind w:left="240" w:right="626"/>
        <w:rPr>
          <w:sz w:val="27"/>
        </w:rPr>
      </w:pPr>
      <w:r w:rsidRPr="0036202F">
        <w:rPr>
          <w:color w:val="121212"/>
          <w:sz w:val="27"/>
        </w:rPr>
        <w:t>Many of</w:t>
      </w:r>
      <w:r w:rsidRPr="0036202F">
        <w:rPr>
          <w:color w:val="121212"/>
          <w:spacing w:val="16"/>
          <w:sz w:val="27"/>
        </w:rPr>
        <w:t xml:space="preserve"> </w:t>
      </w:r>
      <w:r w:rsidRPr="0036202F">
        <w:rPr>
          <w:color w:val="121212"/>
          <w:sz w:val="27"/>
        </w:rPr>
        <w:t>the phenomenal</w:t>
      </w:r>
      <w:r w:rsidRPr="0036202F">
        <w:rPr>
          <w:color w:val="121212"/>
          <w:spacing w:val="40"/>
          <w:sz w:val="27"/>
        </w:rPr>
        <w:t xml:space="preserve"> </w:t>
      </w:r>
      <w:r w:rsidRPr="0036202F">
        <w:rPr>
          <w:color w:val="121212"/>
          <w:sz w:val="27"/>
        </w:rPr>
        <w:t>local assets</w:t>
      </w:r>
      <w:r w:rsidRPr="0036202F">
        <w:rPr>
          <w:color w:val="121212"/>
          <w:spacing w:val="16"/>
          <w:sz w:val="27"/>
        </w:rPr>
        <w:t xml:space="preserve"> </w:t>
      </w:r>
      <w:r w:rsidRPr="0036202F">
        <w:rPr>
          <w:color w:val="121212"/>
          <w:sz w:val="27"/>
        </w:rPr>
        <w:t>in</w:t>
      </w:r>
      <w:r w:rsidRPr="0036202F">
        <w:rPr>
          <w:color w:val="121212"/>
          <w:spacing w:val="15"/>
          <w:sz w:val="27"/>
        </w:rPr>
        <w:t xml:space="preserve"> </w:t>
      </w:r>
      <w:r w:rsidRPr="0036202F">
        <w:rPr>
          <w:color w:val="121212"/>
          <w:sz w:val="27"/>
        </w:rPr>
        <w:t>the area</w:t>
      </w:r>
      <w:r w:rsidRPr="0036202F">
        <w:rPr>
          <w:color w:val="121212"/>
          <w:spacing w:val="29"/>
          <w:sz w:val="27"/>
        </w:rPr>
        <w:t xml:space="preserve"> </w:t>
      </w:r>
      <w:r w:rsidRPr="0036202F">
        <w:rPr>
          <w:color w:val="121212"/>
          <w:sz w:val="27"/>
        </w:rPr>
        <w:t>have been</w:t>
      </w:r>
      <w:r w:rsidRPr="0036202F">
        <w:rPr>
          <w:color w:val="121212"/>
          <w:spacing w:val="28"/>
          <w:sz w:val="27"/>
        </w:rPr>
        <w:t xml:space="preserve"> </w:t>
      </w:r>
      <w:r w:rsidRPr="0036202F">
        <w:rPr>
          <w:color w:val="121212"/>
          <w:sz w:val="27"/>
        </w:rPr>
        <w:t>celebrated,</w:t>
      </w:r>
      <w:r w:rsidRPr="0036202F">
        <w:rPr>
          <w:color w:val="121212"/>
          <w:spacing w:val="40"/>
          <w:sz w:val="27"/>
        </w:rPr>
        <w:t xml:space="preserve"> </w:t>
      </w:r>
      <w:r w:rsidRPr="0036202F">
        <w:rPr>
          <w:color w:val="121212"/>
          <w:sz w:val="27"/>
        </w:rPr>
        <w:t>the most</w:t>
      </w:r>
      <w:r w:rsidRPr="0036202F">
        <w:rPr>
          <w:color w:val="121212"/>
          <w:spacing w:val="19"/>
          <w:sz w:val="27"/>
        </w:rPr>
        <w:t xml:space="preserve"> </w:t>
      </w:r>
      <w:r w:rsidRPr="0036202F">
        <w:rPr>
          <w:color w:val="121212"/>
          <w:sz w:val="27"/>
        </w:rPr>
        <w:t>valuable</w:t>
      </w:r>
      <w:r w:rsidRPr="0036202F">
        <w:rPr>
          <w:color w:val="121212"/>
          <w:spacing w:val="35"/>
          <w:sz w:val="27"/>
        </w:rPr>
        <w:t xml:space="preserve"> </w:t>
      </w:r>
      <w:r w:rsidRPr="0036202F">
        <w:rPr>
          <w:color w:val="121212"/>
          <w:sz w:val="27"/>
        </w:rPr>
        <w:t>of</w:t>
      </w:r>
      <w:r w:rsidRPr="0036202F">
        <w:rPr>
          <w:color w:val="121212"/>
          <w:spacing w:val="33"/>
          <w:sz w:val="27"/>
        </w:rPr>
        <w:t xml:space="preserve"> </w:t>
      </w:r>
      <w:r w:rsidRPr="0036202F">
        <w:rPr>
          <w:color w:val="121212"/>
          <w:sz w:val="27"/>
        </w:rPr>
        <w:t>which</w:t>
      </w:r>
      <w:r w:rsidRPr="0036202F">
        <w:rPr>
          <w:color w:val="121212"/>
          <w:spacing w:val="28"/>
          <w:sz w:val="27"/>
        </w:rPr>
        <w:t xml:space="preserve"> </w:t>
      </w:r>
      <w:r w:rsidRPr="0036202F">
        <w:rPr>
          <w:color w:val="121212"/>
          <w:sz w:val="27"/>
        </w:rPr>
        <w:t>is</w:t>
      </w:r>
      <w:r w:rsidRPr="0036202F">
        <w:rPr>
          <w:color w:val="121212"/>
          <w:spacing w:val="16"/>
          <w:sz w:val="27"/>
        </w:rPr>
        <w:t xml:space="preserve"> </w:t>
      </w:r>
      <w:r w:rsidRPr="0036202F">
        <w:rPr>
          <w:color w:val="121212"/>
          <w:sz w:val="27"/>
        </w:rPr>
        <w:t>the local people.</w:t>
      </w:r>
      <w:r w:rsidRPr="0036202F">
        <w:rPr>
          <w:color w:val="121212"/>
          <w:spacing w:val="31"/>
          <w:sz w:val="27"/>
        </w:rPr>
        <w:t xml:space="preserve"> </w:t>
      </w:r>
      <w:r w:rsidRPr="0036202F">
        <w:rPr>
          <w:color w:val="121212"/>
          <w:sz w:val="27"/>
        </w:rPr>
        <w:t>A locally</w:t>
      </w:r>
      <w:r w:rsidRPr="0036202F">
        <w:rPr>
          <w:color w:val="121212"/>
          <w:spacing w:val="32"/>
          <w:sz w:val="27"/>
        </w:rPr>
        <w:t xml:space="preserve"> </w:t>
      </w:r>
      <w:r w:rsidRPr="0036202F">
        <w:rPr>
          <w:color w:val="121212"/>
          <w:sz w:val="27"/>
        </w:rPr>
        <w:t>owned</w:t>
      </w:r>
      <w:r w:rsidRPr="0036202F">
        <w:rPr>
          <w:color w:val="121212"/>
          <w:spacing w:val="37"/>
          <w:sz w:val="27"/>
        </w:rPr>
        <w:t xml:space="preserve"> </w:t>
      </w:r>
      <w:r w:rsidRPr="0036202F">
        <w:rPr>
          <w:color w:val="121212"/>
          <w:sz w:val="27"/>
        </w:rPr>
        <w:t>Community</w:t>
      </w:r>
      <w:r w:rsidRPr="0036202F">
        <w:rPr>
          <w:color w:val="121212"/>
          <w:spacing w:val="40"/>
          <w:sz w:val="27"/>
        </w:rPr>
        <w:t xml:space="preserve"> </w:t>
      </w:r>
      <w:r w:rsidRPr="0036202F">
        <w:rPr>
          <w:color w:val="121212"/>
          <w:sz w:val="27"/>
        </w:rPr>
        <w:t>Plan has been</w:t>
      </w:r>
      <w:r w:rsidRPr="0036202F">
        <w:rPr>
          <w:color w:val="121212"/>
          <w:spacing w:val="37"/>
          <w:sz w:val="27"/>
        </w:rPr>
        <w:t xml:space="preserve"> </w:t>
      </w:r>
      <w:r w:rsidRPr="0036202F">
        <w:rPr>
          <w:color w:val="121212"/>
          <w:sz w:val="27"/>
        </w:rPr>
        <w:t>initiated</w:t>
      </w:r>
      <w:r w:rsidRPr="0036202F">
        <w:rPr>
          <w:color w:val="121212"/>
          <w:spacing w:val="38"/>
          <w:sz w:val="27"/>
        </w:rPr>
        <w:t xml:space="preserve"> </w:t>
      </w:r>
      <w:r w:rsidRPr="0036202F">
        <w:rPr>
          <w:color w:val="121212"/>
          <w:sz w:val="27"/>
        </w:rPr>
        <w:t>with input</w:t>
      </w:r>
      <w:r w:rsidRPr="0036202F">
        <w:rPr>
          <w:color w:val="121212"/>
          <w:spacing w:val="40"/>
          <w:sz w:val="27"/>
        </w:rPr>
        <w:t xml:space="preserve"> </w:t>
      </w:r>
      <w:r w:rsidRPr="0036202F">
        <w:rPr>
          <w:color w:val="121212"/>
          <w:sz w:val="27"/>
        </w:rPr>
        <w:t>from 252</w:t>
      </w:r>
      <w:r w:rsidRPr="0036202F">
        <w:rPr>
          <w:color w:val="121212"/>
          <w:spacing w:val="-1"/>
          <w:sz w:val="27"/>
        </w:rPr>
        <w:t xml:space="preserve"> </w:t>
      </w:r>
      <w:r w:rsidRPr="0036202F">
        <w:rPr>
          <w:color w:val="121212"/>
          <w:sz w:val="27"/>
        </w:rPr>
        <w:t>individuals</w:t>
      </w:r>
      <w:r w:rsidRPr="0036202F">
        <w:rPr>
          <w:color w:val="121212"/>
          <w:spacing w:val="40"/>
          <w:sz w:val="27"/>
        </w:rPr>
        <w:t xml:space="preserve"> </w:t>
      </w:r>
      <w:r w:rsidRPr="0036202F">
        <w:rPr>
          <w:color w:val="121212"/>
          <w:sz w:val="27"/>
        </w:rPr>
        <w:t>living</w:t>
      </w:r>
      <w:r w:rsidRPr="0036202F">
        <w:rPr>
          <w:color w:val="121212"/>
          <w:spacing w:val="40"/>
          <w:sz w:val="27"/>
        </w:rPr>
        <w:t xml:space="preserve"> </w:t>
      </w:r>
      <w:r w:rsidRPr="0036202F">
        <w:rPr>
          <w:color w:val="121212"/>
          <w:sz w:val="27"/>
        </w:rPr>
        <w:t>and working</w:t>
      </w:r>
      <w:r w:rsidRPr="0036202F">
        <w:rPr>
          <w:color w:val="121212"/>
          <w:spacing w:val="40"/>
          <w:sz w:val="27"/>
        </w:rPr>
        <w:t xml:space="preserve"> </w:t>
      </w:r>
      <w:r w:rsidRPr="0036202F">
        <w:rPr>
          <w:color w:val="121212"/>
          <w:sz w:val="27"/>
        </w:rPr>
        <w:t>in the locality.</w:t>
      </w:r>
      <w:r w:rsidRPr="0036202F">
        <w:rPr>
          <w:color w:val="121212"/>
          <w:spacing w:val="39"/>
          <w:sz w:val="27"/>
        </w:rPr>
        <w:t xml:space="preserve"> </w:t>
      </w:r>
      <w:r w:rsidRPr="0036202F">
        <w:rPr>
          <w:color w:val="121212"/>
          <w:sz w:val="27"/>
        </w:rPr>
        <w:t>For notes from</w:t>
      </w:r>
      <w:r w:rsidRPr="0036202F">
        <w:rPr>
          <w:color w:val="121212"/>
          <w:spacing w:val="37"/>
          <w:sz w:val="27"/>
        </w:rPr>
        <w:t xml:space="preserve"> </w:t>
      </w:r>
      <w:r w:rsidRPr="0036202F">
        <w:rPr>
          <w:color w:val="121212"/>
          <w:sz w:val="27"/>
        </w:rPr>
        <w:t>previous</w:t>
      </w:r>
      <w:r w:rsidRPr="0036202F">
        <w:rPr>
          <w:color w:val="121212"/>
          <w:spacing w:val="40"/>
          <w:sz w:val="27"/>
        </w:rPr>
        <w:t xml:space="preserve"> </w:t>
      </w:r>
      <w:r w:rsidRPr="0036202F">
        <w:rPr>
          <w:color w:val="121212"/>
          <w:sz w:val="27"/>
        </w:rPr>
        <w:t>meetings</w:t>
      </w:r>
      <w:r w:rsidRPr="0036202F">
        <w:rPr>
          <w:color w:val="121212"/>
          <w:spacing w:val="40"/>
          <w:sz w:val="27"/>
        </w:rPr>
        <w:t xml:space="preserve"> </w:t>
      </w:r>
      <w:r w:rsidRPr="0036202F">
        <w:rPr>
          <w:color w:val="121212"/>
          <w:sz w:val="27"/>
        </w:rPr>
        <w:t>see</w:t>
      </w:r>
      <w:r w:rsidRPr="0036202F">
        <w:rPr>
          <w:color w:val="121212"/>
          <w:spacing w:val="37"/>
          <w:sz w:val="27"/>
        </w:rPr>
        <w:t xml:space="preserve"> </w:t>
      </w:r>
      <w:r w:rsidRPr="0036202F">
        <w:rPr>
          <w:color w:val="121212"/>
          <w:sz w:val="27"/>
        </w:rPr>
        <w:t>the Locality Webpage:</w:t>
      </w:r>
      <w:r w:rsidRPr="0036202F">
        <w:rPr>
          <w:color w:val="121212"/>
          <w:spacing w:val="40"/>
          <w:sz w:val="27"/>
        </w:rPr>
        <w:t xml:space="preserve"> </w:t>
      </w:r>
      <w:hyperlink r:id="rId5">
        <w:r w:rsidRPr="0036202F">
          <w:rPr>
            <w:color w:val="0000FF"/>
            <w:sz w:val="27"/>
            <w:u w:val="thick" w:color="0000FF"/>
          </w:rPr>
          <w:t>Local Community</w:t>
        </w:r>
        <w:r w:rsidRPr="0036202F">
          <w:rPr>
            <w:color w:val="0000FF"/>
            <w:spacing w:val="40"/>
            <w:sz w:val="27"/>
            <w:u w:val="thick" w:color="0000FF"/>
          </w:rPr>
          <w:t xml:space="preserve"> </w:t>
        </w:r>
        <w:r w:rsidRPr="0036202F">
          <w:rPr>
            <w:color w:val="0000FF"/>
            <w:sz w:val="27"/>
            <w:u w:val="thick" w:color="0000FF"/>
          </w:rPr>
          <w:t>Partnerships</w:t>
        </w:r>
        <w:r w:rsidRPr="0036202F">
          <w:rPr>
            <w:color w:val="0000FF"/>
            <w:spacing w:val="40"/>
            <w:sz w:val="27"/>
            <w:u w:val="thick" w:color="0000FF"/>
          </w:rPr>
          <w:t xml:space="preserve"> </w:t>
        </w:r>
        <w:r w:rsidRPr="0036202F">
          <w:rPr>
            <w:color w:val="0000FF"/>
            <w:sz w:val="27"/>
            <w:u w:val="thick" w:color="0000FF"/>
          </w:rPr>
          <w:t>- Croydon</w:t>
        </w:r>
        <w:r w:rsidRPr="0036202F">
          <w:rPr>
            <w:color w:val="0000FF"/>
            <w:spacing w:val="40"/>
            <w:sz w:val="27"/>
            <w:u w:val="thick" w:color="0000FF"/>
          </w:rPr>
          <w:t xml:space="preserve"> </w:t>
        </w:r>
        <w:r w:rsidRPr="0036202F">
          <w:rPr>
            <w:color w:val="0000FF"/>
            <w:sz w:val="27"/>
            <w:u w:val="thick" w:color="0000FF"/>
          </w:rPr>
          <w:t>Voluntary</w:t>
        </w:r>
      </w:hyperlink>
      <w:r w:rsidRPr="0036202F">
        <w:rPr>
          <w:color w:val="0000FF"/>
          <w:spacing w:val="39"/>
          <w:sz w:val="27"/>
        </w:rPr>
        <w:t xml:space="preserve"> </w:t>
      </w:r>
      <w:hyperlink r:id="rId6">
        <w:r w:rsidRPr="0036202F">
          <w:rPr>
            <w:color w:val="0000FF"/>
            <w:sz w:val="27"/>
            <w:u w:val="thick" w:color="0000FF"/>
          </w:rPr>
          <w:t>Action</w:t>
        </w:r>
      </w:hyperlink>
      <w:r w:rsidRPr="0036202F">
        <w:rPr>
          <w:color w:val="0000FF"/>
          <w:sz w:val="27"/>
        </w:rPr>
        <w:t xml:space="preserve"> </w:t>
      </w:r>
      <w:hyperlink r:id="rId7">
        <w:r w:rsidRPr="0036202F">
          <w:rPr>
            <w:color w:val="0000FF"/>
            <w:spacing w:val="-2"/>
            <w:sz w:val="27"/>
            <w:u w:val="thick" w:color="0000FF"/>
          </w:rPr>
          <w:t>(cvalive.org.uk)</w:t>
        </w:r>
      </w:hyperlink>
    </w:p>
    <w:p w:rsidR="00901777" w:rsidRPr="0036202F" w:rsidRDefault="00901777">
      <w:pPr>
        <w:pStyle w:val="BodyText"/>
        <w:spacing w:before="17"/>
        <w:rPr>
          <w:sz w:val="27"/>
        </w:rPr>
      </w:pPr>
    </w:p>
    <w:p w:rsidR="00901777" w:rsidRDefault="00476833">
      <w:pPr>
        <w:spacing w:before="1" w:line="249" w:lineRule="auto"/>
        <w:ind w:left="240" w:right="651"/>
        <w:rPr>
          <w:color w:val="121212"/>
          <w:sz w:val="27"/>
        </w:rPr>
      </w:pPr>
      <w:r w:rsidRPr="0036202F">
        <w:rPr>
          <w:color w:val="121212"/>
          <w:sz w:val="27"/>
        </w:rPr>
        <w:t>Community</w:t>
      </w:r>
      <w:r w:rsidRPr="0036202F">
        <w:rPr>
          <w:color w:val="121212"/>
          <w:spacing w:val="-11"/>
          <w:sz w:val="27"/>
        </w:rPr>
        <w:t xml:space="preserve"> </w:t>
      </w:r>
      <w:r w:rsidRPr="0036202F">
        <w:rPr>
          <w:color w:val="121212"/>
          <w:sz w:val="27"/>
        </w:rPr>
        <w:t>Plans</w:t>
      </w:r>
      <w:r w:rsidRPr="0036202F">
        <w:rPr>
          <w:color w:val="121212"/>
          <w:spacing w:val="-5"/>
          <w:sz w:val="27"/>
        </w:rPr>
        <w:t xml:space="preserve"> </w:t>
      </w:r>
      <w:r w:rsidRPr="0036202F">
        <w:rPr>
          <w:color w:val="121212"/>
          <w:sz w:val="27"/>
        </w:rPr>
        <w:t>go</w:t>
      </w:r>
      <w:r w:rsidRPr="0036202F">
        <w:rPr>
          <w:color w:val="121212"/>
          <w:spacing w:val="-7"/>
          <w:sz w:val="27"/>
        </w:rPr>
        <w:t xml:space="preserve"> </w:t>
      </w:r>
      <w:r w:rsidRPr="0036202F">
        <w:rPr>
          <w:color w:val="121212"/>
          <w:sz w:val="27"/>
        </w:rPr>
        <w:t>beyond identifying</w:t>
      </w:r>
      <w:r w:rsidRPr="0036202F">
        <w:rPr>
          <w:color w:val="121212"/>
          <w:spacing w:val="-17"/>
          <w:sz w:val="27"/>
        </w:rPr>
        <w:t xml:space="preserve"> </w:t>
      </w:r>
      <w:r w:rsidRPr="0036202F">
        <w:rPr>
          <w:color w:val="121212"/>
          <w:sz w:val="27"/>
        </w:rPr>
        <w:t>need by taking</w:t>
      </w:r>
      <w:r w:rsidRPr="0036202F">
        <w:rPr>
          <w:color w:val="121212"/>
          <w:spacing w:val="-17"/>
          <w:sz w:val="27"/>
        </w:rPr>
        <w:t xml:space="preserve"> </w:t>
      </w:r>
      <w:r w:rsidRPr="0036202F">
        <w:rPr>
          <w:color w:val="121212"/>
          <w:sz w:val="27"/>
        </w:rPr>
        <w:t>an outcomes</w:t>
      </w:r>
      <w:r w:rsidRPr="0036202F">
        <w:rPr>
          <w:color w:val="121212"/>
          <w:spacing w:val="-20"/>
          <w:sz w:val="27"/>
        </w:rPr>
        <w:t xml:space="preserve"> </w:t>
      </w:r>
      <w:r w:rsidRPr="0036202F">
        <w:rPr>
          <w:color w:val="121212"/>
          <w:sz w:val="27"/>
        </w:rPr>
        <w:t>focused</w:t>
      </w:r>
      <w:r w:rsidRPr="0036202F">
        <w:rPr>
          <w:color w:val="121212"/>
          <w:spacing w:val="-7"/>
          <w:sz w:val="27"/>
        </w:rPr>
        <w:t xml:space="preserve"> </w:t>
      </w:r>
      <w:r w:rsidRPr="0036202F">
        <w:rPr>
          <w:color w:val="121212"/>
          <w:sz w:val="27"/>
        </w:rPr>
        <w:t>approach</w:t>
      </w:r>
      <w:r w:rsidRPr="0036202F">
        <w:rPr>
          <w:color w:val="121212"/>
          <w:spacing w:val="-21"/>
          <w:sz w:val="27"/>
        </w:rPr>
        <w:t xml:space="preserve"> </w:t>
      </w:r>
      <w:r w:rsidRPr="0036202F">
        <w:rPr>
          <w:color w:val="121212"/>
          <w:sz w:val="27"/>
        </w:rPr>
        <w:t>that</w:t>
      </w:r>
      <w:r w:rsidRPr="0036202F">
        <w:rPr>
          <w:color w:val="121212"/>
          <w:spacing w:val="-16"/>
          <w:sz w:val="27"/>
        </w:rPr>
        <w:t xml:space="preserve"> </w:t>
      </w:r>
      <w:r w:rsidRPr="0036202F">
        <w:rPr>
          <w:color w:val="121212"/>
          <w:sz w:val="27"/>
        </w:rPr>
        <w:t>identifies</w:t>
      </w:r>
      <w:r w:rsidRPr="0036202F">
        <w:rPr>
          <w:color w:val="121212"/>
          <w:spacing w:val="-5"/>
          <w:sz w:val="27"/>
        </w:rPr>
        <w:t xml:space="preserve"> </w:t>
      </w:r>
      <w:r w:rsidRPr="0036202F">
        <w:rPr>
          <w:color w:val="121212"/>
          <w:sz w:val="27"/>
        </w:rPr>
        <w:t>gaps.</w:t>
      </w:r>
      <w:r w:rsidRPr="0036202F">
        <w:rPr>
          <w:color w:val="121212"/>
          <w:spacing w:val="-17"/>
          <w:sz w:val="27"/>
        </w:rPr>
        <w:t xml:space="preserve"> </w:t>
      </w:r>
      <w:r w:rsidRPr="0036202F">
        <w:rPr>
          <w:color w:val="121212"/>
          <w:sz w:val="27"/>
        </w:rPr>
        <w:t>This</w:t>
      </w:r>
      <w:r w:rsidRPr="0036202F">
        <w:rPr>
          <w:color w:val="121212"/>
          <w:spacing w:val="23"/>
          <w:sz w:val="27"/>
        </w:rPr>
        <w:t xml:space="preserve"> </w:t>
      </w:r>
      <w:r w:rsidRPr="0036202F">
        <w:rPr>
          <w:color w:val="121212"/>
          <w:sz w:val="27"/>
        </w:rPr>
        <w:t>Community Plan is</w:t>
      </w:r>
      <w:r w:rsidRPr="0036202F">
        <w:rPr>
          <w:color w:val="121212"/>
          <w:spacing w:val="22"/>
          <w:sz w:val="27"/>
        </w:rPr>
        <w:t xml:space="preserve"> </w:t>
      </w:r>
      <w:r w:rsidRPr="0036202F">
        <w:rPr>
          <w:color w:val="121212"/>
          <w:sz w:val="27"/>
        </w:rPr>
        <w:t>live</w:t>
      </w:r>
      <w:r w:rsidRPr="0036202F">
        <w:rPr>
          <w:color w:val="121212"/>
          <w:spacing w:val="30"/>
          <w:sz w:val="27"/>
        </w:rPr>
        <w:t xml:space="preserve"> </w:t>
      </w:r>
      <w:r w:rsidRPr="0036202F">
        <w:rPr>
          <w:color w:val="121212"/>
          <w:sz w:val="27"/>
        </w:rPr>
        <w:t>and evolving</w:t>
      </w:r>
      <w:r w:rsidRPr="0036202F">
        <w:rPr>
          <w:color w:val="121212"/>
          <w:spacing w:val="40"/>
          <w:sz w:val="27"/>
        </w:rPr>
        <w:t xml:space="preserve"> </w:t>
      </w:r>
      <w:r w:rsidRPr="0036202F">
        <w:rPr>
          <w:color w:val="121212"/>
          <w:sz w:val="27"/>
        </w:rPr>
        <w:t>in the sense</w:t>
      </w:r>
      <w:r w:rsidRPr="0036202F">
        <w:rPr>
          <w:color w:val="121212"/>
          <w:spacing w:val="30"/>
          <w:sz w:val="27"/>
        </w:rPr>
        <w:t xml:space="preserve"> </w:t>
      </w:r>
      <w:r w:rsidRPr="0036202F">
        <w:rPr>
          <w:color w:val="121212"/>
          <w:sz w:val="27"/>
        </w:rPr>
        <w:t>that key</w:t>
      </w:r>
      <w:r w:rsidRPr="0036202F">
        <w:rPr>
          <w:color w:val="121212"/>
          <w:spacing w:val="30"/>
          <w:sz w:val="27"/>
        </w:rPr>
        <w:t xml:space="preserve"> </w:t>
      </w:r>
      <w:r w:rsidRPr="0036202F">
        <w:rPr>
          <w:color w:val="121212"/>
          <w:sz w:val="27"/>
        </w:rPr>
        <w:t>partners</w:t>
      </w:r>
      <w:r w:rsidRPr="0036202F">
        <w:rPr>
          <w:color w:val="121212"/>
          <w:spacing w:val="36"/>
          <w:sz w:val="27"/>
        </w:rPr>
        <w:t xml:space="preserve"> </w:t>
      </w:r>
      <w:r w:rsidRPr="0036202F">
        <w:rPr>
          <w:color w:val="121212"/>
          <w:sz w:val="27"/>
        </w:rPr>
        <w:t>are working</w:t>
      </w:r>
      <w:r w:rsidRPr="0036202F">
        <w:rPr>
          <w:color w:val="121212"/>
          <w:spacing w:val="40"/>
          <w:sz w:val="27"/>
        </w:rPr>
        <w:t xml:space="preserve"> </w:t>
      </w:r>
      <w:r w:rsidRPr="0036202F">
        <w:rPr>
          <w:color w:val="121212"/>
          <w:sz w:val="27"/>
        </w:rPr>
        <w:t>on actions</w:t>
      </w:r>
      <w:r w:rsidRPr="0036202F">
        <w:rPr>
          <w:color w:val="121212"/>
          <w:spacing w:val="22"/>
          <w:sz w:val="27"/>
        </w:rPr>
        <w:t xml:space="preserve"> </w:t>
      </w:r>
      <w:r w:rsidRPr="0036202F">
        <w:rPr>
          <w:color w:val="121212"/>
          <w:sz w:val="27"/>
        </w:rPr>
        <w:t>that can be taken</w:t>
      </w:r>
      <w:r w:rsidRPr="0036202F">
        <w:rPr>
          <w:color w:val="121212"/>
          <w:spacing w:val="35"/>
          <w:sz w:val="27"/>
        </w:rPr>
        <w:t xml:space="preserve"> </w:t>
      </w:r>
      <w:r w:rsidRPr="0036202F">
        <w:rPr>
          <w:color w:val="121212"/>
          <w:sz w:val="27"/>
        </w:rPr>
        <w:t>forward</w:t>
      </w:r>
      <w:r w:rsidRPr="0036202F">
        <w:rPr>
          <w:color w:val="121212"/>
          <w:spacing w:val="35"/>
          <w:sz w:val="27"/>
        </w:rPr>
        <w:t xml:space="preserve"> </w:t>
      </w:r>
      <w:r w:rsidRPr="0036202F">
        <w:rPr>
          <w:color w:val="121212"/>
          <w:sz w:val="27"/>
        </w:rPr>
        <w:t>and</w:t>
      </w:r>
      <w:r w:rsidRPr="0036202F">
        <w:rPr>
          <w:color w:val="121212"/>
          <w:spacing w:val="40"/>
          <w:sz w:val="27"/>
        </w:rPr>
        <w:t xml:space="preserve"> </w:t>
      </w:r>
      <w:r w:rsidRPr="0036202F">
        <w:rPr>
          <w:color w:val="121212"/>
          <w:sz w:val="27"/>
        </w:rPr>
        <w:t>making recommendations</w:t>
      </w:r>
      <w:r w:rsidRPr="0036202F">
        <w:rPr>
          <w:color w:val="121212"/>
          <w:spacing w:val="40"/>
          <w:sz w:val="27"/>
        </w:rPr>
        <w:t xml:space="preserve"> </w:t>
      </w:r>
      <w:r w:rsidRPr="0036202F">
        <w:rPr>
          <w:color w:val="121212"/>
          <w:sz w:val="27"/>
        </w:rPr>
        <w:t>when further resource is needed.</w:t>
      </w:r>
    </w:p>
    <w:p w:rsidR="0036202F" w:rsidRPr="0036202F" w:rsidRDefault="0036202F">
      <w:pPr>
        <w:spacing w:before="1" w:line="249" w:lineRule="auto"/>
        <w:ind w:left="240" w:right="651"/>
        <w:rPr>
          <w:sz w:val="27"/>
        </w:rPr>
      </w:pPr>
    </w:p>
    <w:p w:rsidR="00901777" w:rsidRPr="0036202F" w:rsidRDefault="00901777">
      <w:pPr>
        <w:pStyle w:val="BodyText"/>
        <w:spacing w:before="11"/>
        <w:rPr>
          <w:sz w:val="27"/>
        </w:rPr>
      </w:pPr>
    </w:p>
    <w:p w:rsidR="00901777" w:rsidRDefault="00476833">
      <w:pPr>
        <w:ind w:left="240"/>
        <w:rPr>
          <w:sz w:val="27"/>
        </w:rPr>
      </w:pPr>
      <w:r w:rsidRPr="0036202F">
        <w:rPr>
          <w:color w:val="121212"/>
          <w:sz w:val="27"/>
        </w:rPr>
        <w:t>Priorities</w:t>
      </w:r>
      <w:r w:rsidRPr="0036202F">
        <w:rPr>
          <w:color w:val="121212"/>
          <w:spacing w:val="27"/>
          <w:sz w:val="27"/>
        </w:rPr>
        <w:t xml:space="preserve"> </w:t>
      </w:r>
      <w:r w:rsidRPr="0036202F">
        <w:rPr>
          <w:color w:val="121212"/>
          <w:sz w:val="27"/>
        </w:rPr>
        <w:t>for</w:t>
      </w:r>
      <w:r w:rsidRPr="0036202F">
        <w:rPr>
          <w:color w:val="121212"/>
          <w:spacing w:val="2"/>
          <w:sz w:val="27"/>
        </w:rPr>
        <w:t xml:space="preserve"> </w:t>
      </w:r>
      <w:r w:rsidRPr="0036202F">
        <w:rPr>
          <w:color w:val="121212"/>
          <w:sz w:val="27"/>
        </w:rPr>
        <w:t>Croydon</w:t>
      </w:r>
      <w:r w:rsidRPr="0036202F">
        <w:rPr>
          <w:color w:val="121212"/>
          <w:spacing w:val="38"/>
          <w:sz w:val="27"/>
        </w:rPr>
        <w:t xml:space="preserve"> </w:t>
      </w:r>
      <w:r w:rsidRPr="0036202F">
        <w:rPr>
          <w:color w:val="121212"/>
          <w:sz w:val="27"/>
        </w:rPr>
        <w:t>North West</w:t>
      </w:r>
      <w:r w:rsidRPr="0036202F">
        <w:rPr>
          <w:color w:val="121212"/>
          <w:spacing w:val="30"/>
          <w:sz w:val="27"/>
        </w:rPr>
        <w:t xml:space="preserve"> </w:t>
      </w:r>
      <w:r w:rsidRPr="0036202F">
        <w:rPr>
          <w:color w:val="121212"/>
          <w:sz w:val="27"/>
        </w:rPr>
        <w:t>have</w:t>
      </w:r>
      <w:r w:rsidRPr="0036202F">
        <w:rPr>
          <w:color w:val="121212"/>
          <w:spacing w:val="21"/>
          <w:sz w:val="27"/>
        </w:rPr>
        <w:t xml:space="preserve"> </w:t>
      </w:r>
      <w:r w:rsidRPr="0036202F">
        <w:rPr>
          <w:color w:val="121212"/>
          <w:sz w:val="27"/>
        </w:rPr>
        <w:t>been</w:t>
      </w:r>
      <w:r w:rsidRPr="0036202F">
        <w:rPr>
          <w:color w:val="121212"/>
          <w:spacing w:val="13"/>
          <w:sz w:val="27"/>
        </w:rPr>
        <w:t xml:space="preserve"> </w:t>
      </w:r>
      <w:proofErr w:type="spellStart"/>
      <w:r w:rsidRPr="0036202F">
        <w:rPr>
          <w:color w:val="121212"/>
          <w:sz w:val="27"/>
        </w:rPr>
        <w:t>summarised</w:t>
      </w:r>
      <w:proofErr w:type="spellEnd"/>
      <w:r w:rsidRPr="0036202F">
        <w:rPr>
          <w:color w:val="121212"/>
          <w:spacing w:val="50"/>
          <w:sz w:val="27"/>
        </w:rPr>
        <w:t xml:space="preserve"> </w:t>
      </w:r>
      <w:r w:rsidRPr="0036202F">
        <w:rPr>
          <w:color w:val="121212"/>
          <w:sz w:val="27"/>
        </w:rPr>
        <w:t>in</w:t>
      </w:r>
      <w:r w:rsidRPr="0036202F">
        <w:rPr>
          <w:color w:val="121212"/>
          <w:spacing w:val="-1"/>
          <w:sz w:val="27"/>
        </w:rPr>
        <w:t xml:space="preserve"> </w:t>
      </w:r>
      <w:r w:rsidRPr="0036202F">
        <w:rPr>
          <w:color w:val="121212"/>
          <w:sz w:val="27"/>
        </w:rPr>
        <w:t>the</w:t>
      </w:r>
      <w:r w:rsidRPr="0036202F">
        <w:rPr>
          <w:color w:val="121212"/>
          <w:spacing w:val="7"/>
          <w:sz w:val="27"/>
        </w:rPr>
        <w:t xml:space="preserve"> </w:t>
      </w:r>
      <w:r w:rsidRPr="0036202F">
        <w:rPr>
          <w:color w:val="121212"/>
          <w:sz w:val="27"/>
        </w:rPr>
        <w:t>table</w:t>
      </w:r>
      <w:r w:rsidRPr="0036202F">
        <w:rPr>
          <w:color w:val="121212"/>
          <w:spacing w:val="21"/>
          <w:sz w:val="27"/>
        </w:rPr>
        <w:t xml:space="preserve"> </w:t>
      </w:r>
      <w:r w:rsidRPr="0036202F">
        <w:rPr>
          <w:color w:val="121212"/>
          <w:spacing w:val="-2"/>
          <w:sz w:val="27"/>
        </w:rPr>
        <w:t>below:</w:t>
      </w:r>
    </w:p>
    <w:p w:rsidR="00901777" w:rsidRDefault="00901777">
      <w:pPr>
        <w:pStyle w:val="BodyText"/>
        <w:spacing w:before="254"/>
        <w:rPr>
          <w:sz w:val="27"/>
        </w:rPr>
      </w:pPr>
    </w:p>
    <w:p w:rsidR="0036202F" w:rsidRDefault="0036202F">
      <w:pPr>
        <w:pStyle w:val="BodyText"/>
        <w:spacing w:before="254"/>
        <w:rPr>
          <w:sz w:val="27"/>
        </w:rPr>
      </w:pPr>
    </w:p>
    <w:p w:rsidR="0036202F" w:rsidRDefault="0036202F">
      <w:pPr>
        <w:pStyle w:val="BodyText"/>
        <w:spacing w:before="254"/>
        <w:rPr>
          <w:sz w:val="27"/>
        </w:rPr>
      </w:pPr>
    </w:p>
    <w:p w:rsidR="0036202F" w:rsidRDefault="0036202F">
      <w:pPr>
        <w:pStyle w:val="BodyText"/>
        <w:spacing w:before="254"/>
        <w:rPr>
          <w:sz w:val="27"/>
        </w:rPr>
      </w:pPr>
    </w:p>
    <w:p w:rsidR="0036202F" w:rsidRDefault="0036202F">
      <w:pPr>
        <w:pStyle w:val="BodyText"/>
        <w:spacing w:before="254"/>
        <w:rPr>
          <w:sz w:val="27"/>
        </w:rPr>
      </w:pPr>
    </w:p>
    <w:p w:rsidR="00901777" w:rsidRDefault="00476833">
      <w:pPr>
        <w:ind w:left="120"/>
        <w:rPr>
          <w:b/>
          <w:sz w:val="32"/>
        </w:rPr>
      </w:pPr>
      <w:r>
        <w:rPr>
          <w:b/>
          <w:sz w:val="32"/>
        </w:rPr>
        <w:t>Community</w:t>
      </w:r>
      <w:r>
        <w:rPr>
          <w:b/>
          <w:spacing w:val="2"/>
          <w:sz w:val="32"/>
        </w:rPr>
        <w:t xml:space="preserve"> </w:t>
      </w:r>
      <w:r>
        <w:rPr>
          <w:b/>
          <w:sz w:val="32"/>
        </w:rPr>
        <w:t>Plan</w:t>
      </w:r>
      <w:r>
        <w:rPr>
          <w:b/>
          <w:spacing w:val="6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Croydon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North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 xml:space="preserve">West, </w:t>
      </w:r>
      <w:r w:rsidRPr="00C46270">
        <w:rPr>
          <w:b/>
          <w:sz w:val="32"/>
          <w:highlight w:val="yellow"/>
        </w:rPr>
        <w:t>November</w:t>
      </w:r>
      <w:r w:rsidRPr="00C46270">
        <w:rPr>
          <w:b/>
          <w:spacing w:val="-10"/>
          <w:sz w:val="32"/>
          <w:highlight w:val="yellow"/>
        </w:rPr>
        <w:t xml:space="preserve"> </w:t>
      </w:r>
      <w:r w:rsidRPr="00C46270">
        <w:rPr>
          <w:b/>
          <w:spacing w:val="-4"/>
          <w:sz w:val="32"/>
          <w:highlight w:val="yellow"/>
        </w:rPr>
        <w:t>202</w:t>
      </w:r>
      <w:r w:rsidR="00C46270" w:rsidRPr="00C46270">
        <w:rPr>
          <w:b/>
          <w:spacing w:val="-4"/>
          <w:sz w:val="32"/>
          <w:highlight w:val="yellow"/>
        </w:rPr>
        <w:t>5</w:t>
      </w:r>
    </w:p>
    <w:p w:rsidR="00901777" w:rsidRDefault="00901777">
      <w:pPr>
        <w:pStyle w:val="BodyText"/>
        <w:rPr>
          <w:b/>
          <w:sz w:val="16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1658"/>
        <w:gridCol w:w="2079"/>
        <w:gridCol w:w="4469"/>
        <w:gridCol w:w="1779"/>
        <w:gridCol w:w="1779"/>
        <w:gridCol w:w="2367"/>
      </w:tblGrid>
      <w:tr w:rsidR="00901777">
        <w:trPr>
          <w:trHeight w:val="1354"/>
        </w:trPr>
        <w:tc>
          <w:tcPr>
            <w:tcW w:w="469" w:type="dxa"/>
          </w:tcPr>
          <w:p w:rsidR="00901777" w:rsidRDefault="00901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901777" w:rsidRDefault="00476833">
            <w:pPr>
              <w:pStyle w:val="TableParagraph"/>
              <w:spacing w:before="6" w:line="244" w:lineRule="auto"/>
              <w:ind w:left="111" w:right="51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Key themes &amp; </w:t>
            </w:r>
            <w:r>
              <w:rPr>
                <w:b/>
                <w:color w:val="2E5395"/>
                <w:sz w:val="27"/>
              </w:rPr>
              <w:t>Outcomes</w:t>
            </w:r>
          </w:p>
        </w:tc>
        <w:tc>
          <w:tcPr>
            <w:tcW w:w="2079" w:type="dxa"/>
          </w:tcPr>
          <w:p w:rsidR="00901777" w:rsidRDefault="00476833">
            <w:pPr>
              <w:pStyle w:val="TableParagraph"/>
              <w:spacing w:before="6" w:line="244" w:lineRule="auto"/>
              <w:ind w:left="110" w:right="257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 xml:space="preserve">Co-production </w:t>
            </w:r>
            <w:r>
              <w:rPr>
                <w:b/>
                <w:sz w:val="27"/>
              </w:rPr>
              <w:t xml:space="preserve">in design &amp; </w:t>
            </w:r>
            <w:r>
              <w:rPr>
                <w:b/>
                <w:spacing w:val="-2"/>
                <w:sz w:val="27"/>
              </w:rPr>
              <w:t>delivery</w:t>
            </w:r>
          </w:p>
        </w:tc>
        <w:tc>
          <w:tcPr>
            <w:tcW w:w="4469" w:type="dxa"/>
          </w:tcPr>
          <w:p w:rsidR="00901777" w:rsidRDefault="00476833">
            <w:pPr>
              <w:pStyle w:val="TableParagraph"/>
              <w:spacing w:before="6"/>
              <w:ind w:left="109"/>
              <w:rPr>
                <w:b/>
                <w:sz w:val="27"/>
              </w:rPr>
            </w:pPr>
            <w:r>
              <w:rPr>
                <w:b/>
                <w:sz w:val="27"/>
              </w:rPr>
              <w:t>Current</w:t>
            </w:r>
            <w:r>
              <w:rPr>
                <w:b/>
                <w:spacing w:val="24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Activity</w:t>
            </w:r>
          </w:p>
        </w:tc>
        <w:tc>
          <w:tcPr>
            <w:tcW w:w="1779" w:type="dxa"/>
          </w:tcPr>
          <w:p w:rsidR="00901777" w:rsidRDefault="00476833">
            <w:pPr>
              <w:pStyle w:val="TableParagraph"/>
              <w:spacing w:before="6" w:line="244" w:lineRule="auto"/>
              <w:ind w:left="107" w:right="249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 xml:space="preserve">Evidence </w:t>
            </w:r>
            <w:r>
              <w:rPr>
                <w:b/>
                <w:spacing w:val="-4"/>
                <w:sz w:val="27"/>
              </w:rPr>
              <w:t>base</w:t>
            </w:r>
          </w:p>
        </w:tc>
        <w:tc>
          <w:tcPr>
            <w:tcW w:w="1779" w:type="dxa"/>
          </w:tcPr>
          <w:p w:rsidR="00901777" w:rsidRDefault="00476833">
            <w:pPr>
              <w:pStyle w:val="TableParagraph"/>
              <w:spacing w:before="6"/>
              <w:ind w:left="106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Alignment</w:t>
            </w:r>
          </w:p>
        </w:tc>
        <w:tc>
          <w:tcPr>
            <w:tcW w:w="2367" w:type="dxa"/>
          </w:tcPr>
          <w:p w:rsidR="00901777" w:rsidRDefault="00476833">
            <w:pPr>
              <w:pStyle w:val="TableParagraph"/>
              <w:spacing w:before="6"/>
              <w:ind w:left="105"/>
              <w:rPr>
                <w:b/>
                <w:sz w:val="27"/>
              </w:rPr>
            </w:pPr>
            <w:r>
              <w:rPr>
                <w:b/>
                <w:sz w:val="27"/>
              </w:rPr>
              <w:t>Filling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the</w:t>
            </w:r>
            <w:r>
              <w:rPr>
                <w:b/>
                <w:spacing w:val="31"/>
                <w:sz w:val="27"/>
              </w:rPr>
              <w:t xml:space="preserve"> </w:t>
            </w:r>
            <w:r>
              <w:rPr>
                <w:b/>
                <w:spacing w:val="-4"/>
                <w:sz w:val="27"/>
              </w:rPr>
              <w:t>gaps</w:t>
            </w:r>
          </w:p>
          <w:p w:rsidR="00901777" w:rsidRDefault="00476833">
            <w:pPr>
              <w:pStyle w:val="TableParagraph"/>
              <w:spacing w:before="6" w:line="244" w:lineRule="auto"/>
              <w:ind w:left="105"/>
              <w:rPr>
                <w:sz w:val="27"/>
              </w:rPr>
            </w:pPr>
            <w:r>
              <w:rPr>
                <w:sz w:val="27"/>
              </w:rPr>
              <w:t>-What needs</w:t>
            </w:r>
            <w:r>
              <w:rPr>
                <w:spacing w:val="24"/>
                <w:sz w:val="27"/>
              </w:rPr>
              <w:t xml:space="preserve"> </w:t>
            </w:r>
            <w:r>
              <w:rPr>
                <w:sz w:val="27"/>
              </w:rPr>
              <w:t xml:space="preserve">to </w:t>
            </w:r>
            <w:r>
              <w:rPr>
                <w:spacing w:val="-2"/>
                <w:sz w:val="27"/>
              </w:rPr>
              <w:t>happen</w:t>
            </w:r>
          </w:p>
        </w:tc>
      </w:tr>
      <w:tr w:rsidR="00901777">
        <w:trPr>
          <w:trHeight w:val="2435"/>
        </w:trPr>
        <w:tc>
          <w:tcPr>
            <w:tcW w:w="469" w:type="dxa"/>
          </w:tcPr>
          <w:p w:rsidR="00901777" w:rsidRDefault="00901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901777" w:rsidRDefault="00476833">
            <w:pPr>
              <w:pStyle w:val="TableParagraph"/>
              <w:spacing w:before="2" w:line="259" w:lineRule="auto"/>
              <w:ind w:left="111" w:right="203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Community </w:t>
            </w:r>
            <w:r>
              <w:rPr>
                <w:spacing w:val="-4"/>
                <w:sz w:val="21"/>
              </w:rPr>
              <w:t>Hubs</w:t>
            </w:r>
          </w:p>
          <w:p w:rsidR="00901777" w:rsidRDefault="00476833">
            <w:pPr>
              <w:pStyle w:val="TableParagraph"/>
              <w:spacing w:before="252" w:line="252" w:lineRule="auto"/>
              <w:ind w:left="111" w:right="114"/>
              <w:rPr>
                <w:i/>
                <w:sz w:val="21"/>
              </w:rPr>
            </w:pPr>
            <w:r>
              <w:rPr>
                <w:i/>
                <w:sz w:val="21"/>
              </w:rPr>
              <w:t xml:space="preserve">Healthy, safe and well- </w:t>
            </w:r>
            <w:r>
              <w:rPr>
                <w:i/>
                <w:spacing w:val="-2"/>
                <w:sz w:val="21"/>
              </w:rPr>
              <w:t xml:space="preserve">connected </w:t>
            </w:r>
            <w:proofErr w:type="spellStart"/>
            <w:r>
              <w:rPr>
                <w:i/>
                <w:spacing w:val="-2"/>
                <w:sz w:val="21"/>
              </w:rPr>
              <w:t>neighbourhoods</w:t>
            </w:r>
            <w:proofErr w:type="spellEnd"/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and</w:t>
            </w:r>
          </w:p>
          <w:p w:rsidR="00901777" w:rsidRDefault="00476833">
            <w:pPr>
              <w:pStyle w:val="TableParagraph"/>
              <w:spacing w:line="256" w:lineRule="exact"/>
              <w:ind w:left="111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communities*</w:t>
            </w:r>
          </w:p>
        </w:tc>
        <w:tc>
          <w:tcPr>
            <w:tcW w:w="2079" w:type="dxa"/>
          </w:tcPr>
          <w:p w:rsidR="00901777" w:rsidRDefault="00476833">
            <w:pPr>
              <w:pStyle w:val="TableParagraph"/>
              <w:spacing w:before="2" w:line="252" w:lineRule="auto"/>
              <w:ind w:left="110" w:right="257"/>
              <w:rPr>
                <w:sz w:val="21"/>
              </w:rPr>
            </w:pPr>
            <w:proofErr w:type="spellStart"/>
            <w:r>
              <w:rPr>
                <w:sz w:val="21"/>
              </w:rPr>
              <w:t>Brigstock</w:t>
            </w:r>
            <w:proofErr w:type="spellEnd"/>
            <w:r>
              <w:rPr>
                <w:sz w:val="21"/>
              </w:rPr>
              <w:t xml:space="preserve"> Road Community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 xml:space="preserve">Hub is led by Asian Resource Centre Croydon with 15 partners attending the ‘Community </w:t>
            </w:r>
            <w:r>
              <w:rPr>
                <w:spacing w:val="-4"/>
                <w:sz w:val="21"/>
              </w:rPr>
              <w:t>Hub’</w:t>
            </w:r>
          </w:p>
        </w:tc>
        <w:tc>
          <w:tcPr>
            <w:tcW w:w="4469" w:type="dxa"/>
          </w:tcPr>
          <w:p w:rsidR="00901777" w:rsidRDefault="00476833">
            <w:pPr>
              <w:pStyle w:val="TableParagraph"/>
              <w:spacing w:before="2"/>
              <w:ind w:left="109"/>
              <w:rPr>
                <w:b/>
                <w:sz w:val="21"/>
              </w:rPr>
            </w:pPr>
            <w:proofErr w:type="spellStart"/>
            <w:r>
              <w:rPr>
                <w:b/>
                <w:color w:val="333333"/>
                <w:sz w:val="21"/>
              </w:rPr>
              <w:t>Brigstock</w:t>
            </w:r>
            <w:proofErr w:type="spellEnd"/>
            <w:r>
              <w:rPr>
                <w:b/>
                <w:color w:val="333333"/>
                <w:spacing w:val="36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Road</w:t>
            </w:r>
            <w:r>
              <w:rPr>
                <w:b/>
                <w:color w:val="333333"/>
                <w:spacing w:val="21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Community</w:t>
            </w:r>
            <w:r>
              <w:rPr>
                <w:b/>
                <w:color w:val="333333"/>
                <w:spacing w:val="23"/>
                <w:sz w:val="21"/>
              </w:rPr>
              <w:t xml:space="preserve"> </w:t>
            </w:r>
            <w:r>
              <w:rPr>
                <w:b/>
                <w:color w:val="333333"/>
                <w:spacing w:val="-5"/>
                <w:sz w:val="21"/>
              </w:rPr>
              <w:t>Hub</w:t>
            </w:r>
          </w:p>
          <w:p w:rsidR="00901777" w:rsidRDefault="00476833">
            <w:pPr>
              <w:pStyle w:val="TableParagraph"/>
              <w:spacing w:before="20" w:line="247" w:lineRule="auto"/>
              <w:ind w:left="109" w:right="234"/>
              <w:rPr>
                <w:sz w:val="21"/>
              </w:rPr>
            </w:pPr>
            <w:r>
              <w:rPr>
                <w:color w:val="333333"/>
                <w:sz w:val="21"/>
              </w:rPr>
              <w:t xml:space="preserve">At </w:t>
            </w:r>
            <w:proofErr w:type="spellStart"/>
            <w:r>
              <w:rPr>
                <w:color w:val="333333"/>
                <w:sz w:val="21"/>
              </w:rPr>
              <w:t>Brigstock</w:t>
            </w:r>
            <w:proofErr w:type="spellEnd"/>
            <w:r>
              <w:rPr>
                <w:color w:val="333333"/>
                <w:sz w:val="21"/>
              </w:rPr>
              <w:t xml:space="preserve"> Road Community</w:t>
            </w:r>
            <w:r>
              <w:rPr>
                <w:color w:val="333333"/>
                <w:spacing w:val="4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Hub you can learn about the resources and various support services available to you:</w:t>
            </w:r>
          </w:p>
          <w:p w:rsidR="00901777" w:rsidRDefault="00901777">
            <w:pPr>
              <w:pStyle w:val="TableParagraph"/>
              <w:spacing w:before="32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hanging="360"/>
              <w:rPr>
                <w:sz w:val="21"/>
              </w:rPr>
            </w:pPr>
            <w:r>
              <w:rPr>
                <w:color w:val="333333"/>
                <w:sz w:val="21"/>
              </w:rPr>
              <w:t>Monthly</w:t>
            </w:r>
            <w:r>
              <w:rPr>
                <w:color w:val="333333"/>
                <w:spacing w:val="2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creative</w:t>
            </w:r>
            <w:r>
              <w:rPr>
                <w:color w:val="333333"/>
                <w:spacing w:val="18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workshops</w:t>
            </w:r>
          </w:p>
          <w:p w:rsidR="00901777" w:rsidRDefault="0047683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7" w:line="268" w:lineRule="auto"/>
              <w:ind w:right="450"/>
              <w:rPr>
                <w:sz w:val="21"/>
              </w:rPr>
            </w:pPr>
            <w:r>
              <w:rPr>
                <w:color w:val="333333"/>
                <w:sz w:val="21"/>
              </w:rPr>
              <w:t>Meet paid workers from the health, community</w:t>
            </w:r>
            <w:r>
              <w:rPr>
                <w:color w:val="333333"/>
                <w:spacing w:val="4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and statutory sector</w:t>
            </w:r>
          </w:p>
        </w:tc>
        <w:tc>
          <w:tcPr>
            <w:tcW w:w="1779" w:type="dxa"/>
          </w:tcPr>
          <w:p w:rsidR="00901777" w:rsidRDefault="00476833">
            <w:pPr>
              <w:pStyle w:val="TableParagraph"/>
              <w:spacing w:before="2" w:line="252" w:lineRule="auto"/>
              <w:ind w:left="107" w:right="249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Upshot- quarterly monitoring </w:t>
            </w:r>
            <w:r>
              <w:rPr>
                <w:sz w:val="21"/>
              </w:rPr>
              <w:t xml:space="preserve">reports to OCA </w:t>
            </w:r>
            <w:r>
              <w:rPr>
                <w:spacing w:val="-2"/>
                <w:sz w:val="21"/>
              </w:rPr>
              <w:t xml:space="preserve">quantitative </w:t>
            </w:r>
            <w:r>
              <w:rPr>
                <w:sz w:val="21"/>
              </w:rPr>
              <w:t>(incl. SMART outcomes data) and qualitative</w:t>
            </w:r>
          </w:p>
        </w:tc>
        <w:tc>
          <w:tcPr>
            <w:tcW w:w="1779" w:type="dxa"/>
          </w:tcPr>
          <w:p w:rsidR="00901777" w:rsidRDefault="00476833">
            <w:pPr>
              <w:pStyle w:val="TableParagraph"/>
              <w:spacing w:before="2" w:line="252" w:lineRule="auto"/>
              <w:ind w:left="106" w:right="153"/>
              <w:rPr>
                <w:sz w:val="21"/>
              </w:rPr>
            </w:pPr>
            <w:r>
              <w:rPr>
                <w:sz w:val="21"/>
              </w:rPr>
              <w:t>Joint Local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Health &amp; </w:t>
            </w:r>
            <w:r>
              <w:rPr>
                <w:spacing w:val="-2"/>
                <w:sz w:val="21"/>
              </w:rPr>
              <w:t xml:space="preserve">Wellbeing </w:t>
            </w:r>
            <w:r>
              <w:rPr>
                <w:sz w:val="21"/>
              </w:rPr>
              <w:t>Strategic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Plan 2024/29 (Priority </w:t>
            </w:r>
            <w:proofErr w:type="gramStart"/>
            <w:r>
              <w:rPr>
                <w:spacing w:val="-4"/>
                <w:sz w:val="21"/>
              </w:rPr>
              <w:t>3)*</w:t>
            </w:r>
            <w:proofErr w:type="gramEnd"/>
          </w:p>
          <w:p w:rsidR="00901777" w:rsidRDefault="00476833">
            <w:pPr>
              <w:pStyle w:val="TableParagraph"/>
              <w:spacing w:before="7" w:line="247" w:lineRule="auto"/>
              <w:ind w:left="106"/>
              <w:rPr>
                <w:i/>
                <w:sz w:val="21"/>
              </w:rPr>
            </w:pPr>
            <w:r>
              <w:rPr>
                <w:i/>
                <w:sz w:val="21"/>
              </w:rPr>
              <w:t>‘Our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Community Hubs offer</w:t>
            </w:r>
          </w:p>
          <w:p w:rsidR="00901777" w:rsidRDefault="00476833">
            <w:pPr>
              <w:pStyle w:val="TableParagraph"/>
              <w:spacing w:before="1"/>
              <w:ind w:left="106"/>
              <w:rPr>
                <w:i/>
                <w:sz w:val="21"/>
              </w:rPr>
            </w:pPr>
            <w:r>
              <w:rPr>
                <w:i/>
                <w:sz w:val="21"/>
              </w:rPr>
              <w:t>holistic</w:t>
            </w:r>
            <w:r>
              <w:rPr>
                <w:i/>
                <w:spacing w:val="1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support</w:t>
            </w:r>
          </w:p>
        </w:tc>
        <w:tc>
          <w:tcPr>
            <w:tcW w:w="2367" w:type="dxa"/>
          </w:tcPr>
          <w:p w:rsidR="00901777" w:rsidRDefault="00476833">
            <w:pPr>
              <w:pStyle w:val="TableParagraph"/>
              <w:spacing w:before="2" w:line="259" w:lineRule="auto"/>
              <w:ind w:left="105"/>
              <w:rPr>
                <w:sz w:val="21"/>
              </w:rPr>
            </w:pPr>
            <w:r>
              <w:rPr>
                <w:sz w:val="21"/>
              </w:rPr>
              <w:t>Sustain ‘</w:t>
            </w:r>
            <w:proofErr w:type="spellStart"/>
            <w:r>
              <w:rPr>
                <w:sz w:val="21"/>
              </w:rPr>
              <w:t>Brigstock</w:t>
            </w:r>
            <w:proofErr w:type="spellEnd"/>
            <w:r>
              <w:rPr>
                <w:sz w:val="21"/>
              </w:rPr>
              <w:t xml:space="preserve"> Road’ for 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</w:p>
          <w:p w:rsidR="00901777" w:rsidRDefault="00476833">
            <w:pPr>
              <w:pStyle w:val="TableParagraph"/>
              <w:spacing w:before="252" w:line="259" w:lineRule="auto"/>
              <w:ind w:left="105"/>
              <w:rPr>
                <w:sz w:val="21"/>
              </w:rPr>
            </w:pPr>
            <w:r>
              <w:rPr>
                <w:sz w:val="21"/>
              </w:rPr>
              <w:t>Challenges identified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by LCP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incl:</w:t>
            </w:r>
          </w:p>
          <w:p w:rsidR="00901777" w:rsidRDefault="00476833">
            <w:pPr>
              <w:pStyle w:val="TableParagraph"/>
              <w:spacing w:line="252" w:lineRule="auto"/>
              <w:ind w:left="105" w:right="162"/>
              <w:rPr>
                <w:sz w:val="21"/>
              </w:rPr>
            </w:pPr>
            <w:r>
              <w:rPr>
                <w:sz w:val="21"/>
              </w:rPr>
              <w:t>Gather information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from people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on the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local support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they want</w:t>
            </w:r>
          </w:p>
          <w:p w:rsidR="00901777" w:rsidRDefault="00476833">
            <w:pPr>
              <w:pStyle w:val="TableParagraph"/>
              <w:spacing w:line="254" w:lineRule="exact"/>
              <w:ind w:left="105"/>
              <w:rPr>
                <w:sz w:val="21"/>
              </w:rPr>
            </w:pPr>
            <w:r>
              <w:rPr>
                <w:sz w:val="21"/>
              </w:rPr>
              <w:t>at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Hub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that</w:t>
            </w:r>
          </w:p>
        </w:tc>
      </w:tr>
    </w:tbl>
    <w:p w:rsidR="00901777" w:rsidRDefault="00901777">
      <w:pPr>
        <w:spacing w:line="254" w:lineRule="exact"/>
        <w:rPr>
          <w:sz w:val="21"/>
        </w:rPr>
        <w:sectPr w:rsidR="00901777">
          <w:type w:val="continuous"/>
          <w:pgSz w:w="15840" w:h="12240" w:orient="landscape"/>
          <w:pgMar w:top="780" w:right="420" w:bottom="280" w:left="6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1658"/>
        <w:gridCol w:w="2079"/>
        <w:gridCol w:w="4469"/>
        <w:gridCol w:w="1779"/>
        <w:gridCol w:w="1779"/>
        <w:gridCol w:w="2367"/>
      </w:tblGrid>
      <w:tr w:rsidR="00901777">
        <w:trPr>
          <w:trHeight w:val="6988"/>
        </w:trPr>
        <w:tc>
          <w:tcPr>
            <w:tcW w:w="469" w:type="dxa"/>
          </w:tcPr>
          <w:p w:rsidR="00901777" w:rsidRDefault="00901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:rsidR="00901777" w:rsidRDefault="00901777">
            <w:pPr>
              <w:pStyle w:val="TableParagraph"/>
              <w:spacing w:before="34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before="1" w:line="259" w:lineRule="auto"/>
              <w:ind w:left="111" w:right="51"/>
              <w:rPr>
                <w:sz w:val="21"/>
              </w:rPr>
            </w:pPr>
            <w:r>
              <w:rPr>
                <w:color w:val="2E5395"/>
                <w:spacing w:val="-2"/>
                <w:sz w:val="21"/>
              </w:rPr>
              <w:t>Increased independence</w:t>
            </w:r>
          </w:p>
          <w:p w:rsidR="00901777" w:rsidRDefault="00476833">
            <w:pPr>
              <w:pStyle w:val="TableParagraph"/>
              <w:spacing w:before="251" w:line="259" w:lineRule="auto"/>
              <w:ind w:left="111" w:right="203"/>
              <w:rPr>
                <w:sz w:val="21"/>
              </w:rPr>
            </w:pPr>
            <w:r>
              <w:rPr>
                <w:color w:val="2E5395"/>
                <w:spacing w:val="-2"/>
                <w:sz w:val="21"/>
              </w:rPr>
              <w:t xml:space="preserve">Improved </w:t>
            </w:r>
            <w:r>
              <w:rPr>
                <w:color w:val="2E5395"/>
                <w:sz w:val="21"/>
              </w:rPr>
              <w:t>mental and physical health</w:t>
            </w:r>
          </w:p>
          <w:p w:rsidR="00901777" w:rsidRDefault="0090177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4" w:lineRule="auto"/>
              <w:ind w:left="111" w:right="51"/>
              <w:rPr>
                <w:sz w:val="21"/>
              </w:rPr>
            </w:pPr>
            <w:r>
              <w:rPr>
                <w:color w:val="2E5395"/>
                <w:sz w:val="21"/>
              </w:rPr>
              <w:t xml:space="preserve">Increased social contact and </w:t>
            </w:r>
            <w:r>
              <w:rPr>
                <w:color w:val="2E5395"/>
                <w:spacing w:val="-2"/>
                <w:sz w:val="21"/>
              </w:rPr>
              <w:t>community support</w:t>
            </w:r>
          </w:p>
        </w:tc>
        <w:tc>
          <w:tcPr>
            <w:tcW w:w="2079" w:type="dxa"/>
          </w:tcPr>
          <w:p w:rsidR="00901777" w:rsidRDefault="00476833">
            <w:pPr>
              <w:pStyle w:val="TableParagraph"/>
              <w:spacing w:before="3" w:line="247" w:lineRule="auto"/>
              <w:ind w:left="110" w:right="39"/>
              <w:rPr>
                <w:sz w:val="21"/>
              </w:rPr>
            </w:pPr>
            <w:r>
              <w:rPr>
                <w:sz w:val="21"/>
              </w:rPr>
              <w:t>Further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community engagement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needed</w:t>
            </w:r>
          </w:p>
          <w:p w:rsidR="00901777" w:rsidRDefault="00901777">
            <w:pPr>
              <w:pStyle w:val="TableParagraph"/>
              <w:spacing w:before="20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10" w:right="25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Ongoing interconnection </w:t>
            </w:r>
            <w:r>
              <w:rPr>
                <w:sz w:val="21"/>
              </w:rPr>
              <w:t>with stakeholders incl.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VCOs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NHS</w:t>
            </w:r>
          </w:p>
          <w:p w:rsidR="00901777" w:rsidRDefault="0090177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10" w:right="39"/>
              <w:rPr>
                <w:sz w:val="21"/>
              </w:rPr>
            </w:pPr>
            <w:r>
              <w:rPr>
                <w:sz w:val="21"/>
              </w:rPr>
              <w:t xml:space="preserve">More work needed </w:t>
            </w:r>
            <w:r>
              <w:rPr>
                <w:spacing w:val="-4"/>
                <w:sz w:val="21"/>
              </w:rPr>
              <w:t xml:space="preserve">with </w:t>
            </w:r>
            <w:r>
              <w:rPr>
                <w:spacing w:val="-2"/>
                <w:sz w:val="21"/>
              </w:rPr>
              <w:t xml:space="preserve">GPs/SPLWs/Health </w:t>
            </w:r>
            <w:r>
              <w:rPr>
                <w:sz w:val="21"/>
              </w:rPr>
              <w:t>professionals to enable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effective co- </w:t>
            </w:r>
            <w:r>
              <w:rPr>
                <w:spacing w:val="-2"/>
                <w:sz w:val="21"/>
              </w:rPr>
              <w:t>production</w:t>
            </w:r>
          </w:p>
        </w:tc>
        <w:tc>
          <w:tcPr>
            <w:tcW w:w="4469" w:type="dxa"/>
          </w:tcPr>
          <w:p w:rsidR="00901777" w:rsidRDefault="00476833">
            <w:pPr>
              <w:pStyle w:val="TableParagraph"/>
              <w:spacing w:before="3" w:line="252" w:lineRule="auto"/>
              <w:ind w:left="109" w:right="156"/>
              <w:rPr>
                <w:sz w:val="21"/>
              </w:rPr>
            </w:pPr>
            <w:r>
              <w:rPr>
                <w:color w:val="333333"/>
                <w:sz w:val="21"/>
              </w:rPr>
              <w:t xml:space="preserve">Link to full list of activities at </w:t>
            </w:r>
            <w:proofErr w:type="spellStart"/>
            <w:r>
              <w:rPr>
                <w:color w:val="333333"/>
                <w:sz w:val="21"/>
              </w:rPr>
              <w:t>Brigstock</w:t>
            </w:r>
            <w:proofErr w:type="spellEnd"/>
            <w:r>
              <w:rPr>
                <w:color w:val="333333"/>
                <w:sz w:val="21"/>
              </w:rPr>
              <w:t xml:space="preserve"> Road Community</w:t>
            </w:r>
            <w:r>
              <w:rPr>
                <w:color w:val="333333"/>
                <w:spacing w:val="4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 xml:space="preserve">Hub: </w:t>
            </w:r>
            <w:hyperlink r:id="rId8">
              <w:r>
                <w:rPr>
                  <w:color w:val="990033"/>
                  <w:spacing w:val="-2"/>
                  <w:sz w:val="21"/>
                  <w:u w:val="single" w:color="990033"/>
                </w:rPr>
                <w:t>https://www.arccltd.com/projects/community-</w:t>
              </w:r>
            </w:hyperlink>
            <w:r>
              <w:rPr>
                <w:color w:val="990033"/>
                <w:spacing w:val="-2"/>
                <w:sz w:val="21"/>
              </w:rPr>
              <w:t xml:space="preserve"> </w:t>
            </w:r>
            <w:hyperlink r:id="rId9">
              <w:r>
                <w:rPr>
                  <w:color w:val="990033"/>
                  <w:spacing w:val="-4"/>
                  <w:sz w:val="21"/>
                  <w:u w:val="single" w:color="990033"/>
                </w:rPr>
                <w:t>hub</w:t>
              </w:r>
            </w:hyperlink>
          </w:p>
          <w:p w:rsidR="00901777" w:rsidRDefault="00476833">
            <w:pPr>
              <w:pStyle w:val="TableParagraph"/>
              <w:spacing w:before="148" w:line="247" w:lineRule="auto"/>
              <w:ind w:left="109"/>
              <w:rPr>
                <w:sz w:val="21"/>
              </w:rPr>
            </w:pPr>
            <w:r>
              <w:rPr>
                <w:color w:val="333333"/>
                <w:sz w:val="21"/>
              </w:rPr>
              <w:t xml:space="preserve">Mondays 10.00- 13.00. Contact, </w:t>
            </w:r>
            <w:hyperlink r:id="rId10">
              <w:r>
                <w:rPr>
                  <w:color w:val="0462C1"/>
                  <w:spacing w:val="-2"/>
                  <w:sz w:val="21"/>
                  <w:u w:val="single" w:color="0462C1"/>
                </w:rPr>
                <w:t>communityhub@arccltd.com</w:t>
              </w:r>
            </w:hyperlink>
          </w:p>
          <w:p w:rsidR="00901777" w:rsidRDefault="00901777">
            <w:pPr>
              <w:pStyle w:val="TableParagraph"/>
              <w:spacing w:before="165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9" w:lineRule="auto"/>
              <w:ind w:left="109" w:right="234"/>
              <w:rPr>
                <w:sz w:val="21"/>
              </w:rPr>
            </w:pPr>
            <w:r>
              <w:rPr>
                <w:sz w:val="21"/>
              </w:rPr>
              <w:t>Strengthen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other Community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Hubs incl: Thornton Heath Library</w:t>
            </w:r>
          </w:p>
          <w:p w:rsidR="00901777" w:rsidRDefault="00476833">
            <w:pPr>
              <w:pStyle w:val="TableParagraph"/>
              <w:spacing w:line="259" w:lineRule="auto"/>
              <w:ind w:left="109" w:right="2283"/>
              <w:rPr>
                <w:sz w:val="21"/>
              </w:rPr>
            </w:pPr>
            <w:proofErr w:type="spellStart"/>
            <w:r>
              <w:rPr>
                <w:sz w:val="21"/>
              </w:rPr>
              <w:t>Bensham</w:t>
            </w:r>
            <w:proofErr w:type="spellEnd"/>
            <w:r>
              <w:rPr>
                <w:sz w:val="21"/>
              </w:rPr>
              <w:t xml:space="preserve"> Hall </w:t>
            </w:r>
            <w:proofErr w:type="spellStart"/>
            <w:r>
              <w:rPr>
                <w:sz w:val="21"/>
              </w:rPr>
              <w:t>Haslemere</w:t>
            </w:r>
            <w:proofErr w:type="spellEnd"/>
            <w:r>
              <w:rPr>
                <w:sz w:val="21"/>
              </w:rPr>
              <w:t xml:space="preserve"> Hall</w:t>
            </w:r>
          </w:p>
          <w:p w:rsidR="00901777" w:rsidRDefault="00476833">
            <w:pPr>
              <w:pStyle w:val="TableParagraph"/>
              <w:spacing w:line="247" w:lineRule="auto"/>
              <w:ind w:left="109" w:right="1270"/>
              <w:rPr>
                <w:sz w:val="21"/>
              </w:rPr>
            </w:pPr>
            <w:r>
              <w:rPr>
                <w:sz w:val="21"/>
              </w:rPr>
              <w:t>Queen’s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Community Centre Mencap Croydon</w:t>
            </w:r>
          </w:p>
          <w:p w:rsidR="00901777" w:rsidRDefault="00476833">
            <w:pPr>
              <w:pStyle w:val="TableParagraph"/>
              <w:spacing w:line="247" w:lineRule="auto"/>
              <w:ind w:left="109" w:right="1270"/>
              <w:rPr>
                <w:sz w:val="21"/>
              </w:rPr>
            </w:pPr>
            <w:r>
              <w:rPr>
                <w:sz w:val="21"/>
              </w:rPr>
              <w:t>St. Jude’s with St. Aiden Church Norbury Library</w:t>
            </w:r>
          </w:p>
          <w:p w:rsidR="00901777" w:rsidRDefault="00476833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Harlow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Hall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Hub</w:t>
            </w:r>
          </w:p>
          <w:p w:rsidR="00901777" w:rsidRDefault="00476833"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sz w:val="21"/>
              </w:rPr>
              <w:t>Holmesdale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Community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1779" w:type="dxa"/>
          </w:tcPr>
          <w:p w:rsidR="00901777" w:rsidRDefault="00476833">
            <w:pPr>
              <w:pStyle w:val="TableParagraph"/>
              <w:spacing w:before="3" w:line="247" w:lineRule="auto"/>
              <w:ind w:left="107" w:right="249"/>
              <w:rPr>
                <w:sz w:val="21"/>
              </w:rPr>
            </w:pPr>
            <w:r>
              <w:rPr>
                <w:sz w:val="21"/>
              </w:rPr>
              <w:t>(incl.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change </w:t>
            </w:r>
            <w:r>
              <w:rPr>
                <w:spacing w:val="-2"/>
                <w:sz w:val="21"/>
              </w:rPr>
              <w:t>stories)</w:t>
            </w:r>
          </w:p>
          <w:p w:rsidR="00901777" w:rsidRDefault="00901777">
            <w:pPr>
              <w:pStyle w:val="TableParagraph"/>
              <w:spacing w:before="20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07" w:right="167"/>
              <w:rPr>
                <w:sz w:val="21"/>
              </w:rPr>
            </w:pPr>
            <w:r>
              <w:rPr>
                <w:sz w:val="21"/>
              </w:rPr>
              <w:t>Joint Outcomes and Monitoring Framework with key performance indicators to track progress towards our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goals</w:t>
            </w:r>
          </w:p>
        </w:tc>
        <w:tc>
          <w:tcPr>
            <w:tcW w:w="1779" w:type="dxa"/>
          </w:tcPr>
          <w:p w:rsidR="00901777" w:rsidRDefault="00476833">
            <w:pPr>
              <w:pStyle w:val="TableParagraph"/>
              <w:spacing w:before="3" w:line="252" w:lineRule="auto"/>
              <w:ind w:left="106" w:right="203"/>
              <w:rPr>
                <w:i/>
                <w:sz w:val="21"/>
              </w:rPr>
            </w:pPr>
            <w:r>
              <w:rPr>
                <w:i/>
                <w:sz w:val="21"/>
              </w:rPr>
              <w:t xml:space="preserve">to our </w:t>
            </w:r>
            <w:proofErr w:type="gramStart"/>
            <w:r>
              <w:rPr>
                <w:i/>
                <w:spacing w:val="-2"/>
                <w:sz w:val="21"/>
              </w:rPr>
              <w:t>communities..</w:t>
            </w:r>
            <w:proofErr w:type="gramEnd"/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and are a place for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our</w:t>
            </w:r>
            <w:r>
              <w:rPr>
                <w:i/>
                <w:spacing w:val="20"/>
                <w:sz w:val="21"/>
              </w:rPr>
              <w:t xml:space="preserve"> </w:t>
            </w:r>
            <w:r>
              <w:rPr>
                <w:i/>
                <w:sz w:val="21"/>
              </w:rPr>
              <w:t>residents to meet and connect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with </w:t>
            </w:r>
            <w:r>
              <w:rPr>
                <w:i/>
                <w:spacing w:val="-2"/>
                <w:sz w:val="21"/>
              </w:rPr>
              <w:t>others.’</w:t>
            </w:r>
          </w:p>
          <w:p w:rsidR="00901777" w:rsidRDefault="0090177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06" w:right="203"/>
              <w:rPr>
                <w:sz w:val="21"/>
              </w:rPr>
            </w:pPr>
            <w:r>
              <w:rPr>
                <w:sz w:val="21"/>
              </w:rPr>
              <w:t xml:space="preserve">Croydon Council adopted </w:t>
            </w:r>
            <w:proofErr w:type="spellStart"/>
            <w:r>
              <w:rPr>
                <w:sz w:val="21"/>
              </w:rPr>
              <w:t>NDTi</w:t>
            </w:r>
            <w:proofErr w:type="spellEnd"/>
            <w:r>
              <w:rPr>
                <w:sz w:val="21"/>
              </w:rPr>
              <w:t xml:space="preserve"> 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Led </w:t>
            </w:r>
            <w:r>
              <w:rPr>
                <w:spacing w:val="-2"/>
                <w:sz w:val="21"/>
              </w:rPr>
              <w:t xml:space="preserve">Support </w:t>
            </w:r>
            <w:r>
              <w:rPr>
                <w:sz w:val="21"/>
              </w:rPr>
              <w:t xml:space="preserve">Resource Wheel incl: ‘Strength </w:t>
            </w:r>
            <w:r>
              <w:rPr>
                <w:spacing w:val="-2"/>
                <w:sz w:val="21"/>
              </w:rPr>
              <w:t>based</w:t>
            </w:r>
          </w:p>
          <w:p w:rsidR="00901777" w:rsidRDefault="00476833">
            <w:pPr>
              <w:pStyle w:val="TableParagraph"/>
              <w:spacing w:before="2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conversations’</w:t>
            </w:r>
          </w:p>
          <w:p w:rsidR="00901777" w:rsidRDefault="00476833">
            <w:pPr>
              <w:pStyle w:val="TableParagraph"/>
              <w:spacing w:before="8"/>
              <w:ind w:left="106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>ASC</w:t>
            </w:r>
          </w:p>
          <w:p w:rsidR="00901777" w:rsidRDefault="00476833">
            <w:pPr>
              <w:pStyle w:val="TableParagraph"/>
              <w:spacing w:before="8" w:line="259" w:lineRule="auto"/>
              <w:ind w:left="106" w:right="249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Transformation </w:t>
            </w:r>
            <w:r>
              <w:rPr>
                <w:sz w:val="21"/>
              </w:rPr>
              <w:t>Plan, Newtons</w:t>
            </w:r>
          </w:p>
        </w:tc>
        <w:tc>
          <w:tcPr>
            <w:tcW w:w="2367" w:type="dxa"/>
          </w:tcPr>
          <w:p w:rsidR="00901777" w:rsidRDefault="00476833">
            <w:pPr>
              <w:pStyle w:val="TableParagraph"/>
              <w:spacing w:before="3" w:line="247" w:lineRule="auto"/>
              <w:ind w:left="105" w:right="304"/>
              <w:rPr>
                <w:sz w:val="21"/>
              </w:rPr>
            </w:pPr>
            <w:r>
              <w:rPr>
                <w:sz w:val="21"/>
              </w:rPr>
              <w:t>intelligence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to shape the Hub team</w:t>
            </w:r>
          </w:p>
          <w:p w:rsidR="00901777" w:rsidRDefault="00901777">
            <w:pPr>
              <w:pStyle w:val="TableParagraph"/>
              <w:spacing w:before="20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05" w:right="304"/>
              <w:rPr>
                <w:sz w:val="21"/>
              </w:rPr>
            </w:pPr>
            <w:r>
              <w:rPr>
                <w:sz w:val="21"/>
              </w:rPr>
              <w:t>Opening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hours are limited for access </w:t>
            </w:r>
            <w:r>
              <w:rPr>
                <w:spacing w:val="-2"/>
                <w:sz w:val="21"/>
              </w:rPr>
              <w:t>(weekends/evenings needed)</w:t>
            </w:r>
          </w:p>
          <w:p w:rsidR="00901777" w:rsidRDefault="0090177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05" w:right="161"/>
              <w:rPr>
                <w:sz w:val="21"/>
              </w:rPr>
            </w:pPr>
            <w:r>
              <w:rPr>
                <w:sz w:val="21"/>
              </w:rPr>
              <w:t>Need private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spaces at the hub to be inclusive for activities such as Maureen's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hair hygiene</w:t>
            </w:r>
          </w:p>
          <w:p w:rsidR="00901777" w:rsidRDefault="00901777">
            <w:pPr>
              <w:pStyle w:val="TableParagraph"/>
              <w:spacing w:before="13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05" w:right="304"/>
              <w:rPr>
                <w:sz w:val="21"/>
              </w:rPr>
            </w:pPr>
            <w:r>
              <w:rPr>
                <w:sz w:val="21"/>
              </w:rPr>
              <w:t>Satellite hubs-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 xml:space="preserve">more </w:t>
            </w:r>
            <w:r>
              <w:rPr>
                <w:spacing w:val="-2"/>
                <w:sz w:val="21"/>
              </w:rPr>
              <w:t>interconnection needed</w:t>
            </w:r>
          </w:p>
          <w:p w:rsidR="00901777" w:rsidRDefault="0090177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05" w:right="304"/>
              <w:rPr>
                <w:sz w:val="21"/>
              </w:rPr>
            </w:pPr>
            <w:r>
              <w:rPr>
                <w:sz w:val="21"/>
              </w:rPr>
              <w:t>Outreach join up into homes through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NDTs, 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Builders and Community </w:t>
            </w:r>
            <w:r>
              <w:rPr>
                <w:spacing w:val="-2"/>
                <w:sz w:val="21"/>
              </w:rPr>
              <w:t>Champions</w:t>
            </w:r>
          </w:p>
          <w:p w:rsidR="00901777" w:rsidRDefault="00901777">
            <w:pPr>
              <w:pStyle w:val="TableParagraph"/>
              <w:spacing w:before="19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47" w:lineRule="auto"/>
              <w:ind w:left="105" w:right="161"/>
              <w:rPr>
                <w:sz w:val="21"/>
              </w:rPr>
            </w:pPr>
            <w:r>
              <w:rPr>
                <w:sz w:val="21"/>
              </w:rPr>
              <w:t>Identify and enable other Community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Hubs</w:t>
            </w:r>
          </w:p>
        </w:tc>
      </w:tr>
      <w:tr w:rsidR="00901777">
        <w:trPr>
          <w:trHeight w:val="3757"/>
        </w:trPr>
        <w:tc>
          <w:tcPr>
            <w:tcW w:w="469" w:type="dxa"/>
          </w:tcPr>
          <w:p w:rsidR="00901777" w:rsidRDefault="00901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:rsidR="00901777" w:rsidRDefault="00476833">
            <w:pPr>
              <w:pStyle w:val="TableParagraph"/>
              <w:spacing w:before="3"/>
              <w:ind w:left="111"/>
              <w:rPr>
                <w:sz w:val="21"/>
              </w:rPr>
            </w:pPr>
            <w:r>
              <w:rPr>
                <w:sz w:val="21"/>
              </w:rPr>
              <w:t>Later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Life</w:t>
            </w:r>
          </w:p>
          <w:p w:rsidR="00901777" w:rsidRDefault="00901777">
            <w:pPr>
              <w:pStyle w:val="TableParagraph"/>
              <w:spacing w:before="15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before="1" w:line="252" w:lineRule="auto"/>
              <w:ind w:left="111" w:right="203"/>
              <w:rPr>
                <w:i/>
                <w:sz w:val="21"/>
              </w:rPr>
            </w:pPr>
            <w:r>
              <w:rPr>
                <w:i/>
                <w:sz w:val="21"/>
              </w:rPr>
              <w:t>Supporting</w:t>
            </w:r>
            <w:r>
              <w:rPr>
                <w:i/>
                <w:spacing w:val="16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our </w:t>
            </w:r>
            <w:r>
              <w:rPr>
                <w:i/>
                <w:spacing w:val="-2"/>
                <w:sz w:val="21"/>
              </w:rPr>
              <w:t xml:space="preserve">older </w:t>
            </w:r>
            <w:r>
              <w:rPr>
                <w:i/>
                <w:sz w:val="21"/>
              </w:rPr>
              <w:t>population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to live healthy, </w:t>
            </w:r>
            <w:r>
              <w:rPr>
                <w:i/>
                <w:spacing w:val="-2"/>
                <w:sz w:val="21"/>
              </w:rPr>
              <w:t xml:space="preserve">independent </w:t>
            </w:r>
            <w:r>
              <w:rPr>
                <w:i/>
                <w:sz w:val="21"/>
              </w:rPr>
              <w:t xml:space="preserve">and fulfilling </w:t>
            </w:r>
            <w:r>
              <w:rPr>
                <w:i/>
                <w:spacing w:val="-2"/>
                <w:sz w:val="21"/>
              </w:rPr>
              <w:t>lives*</w:t>
            </w:r>
          </w:p>
          <w:p w:rsidR="00901777" w:rsidRDefault="00901777">
            <w:pPr>
              <w:pStyle w:val="TableParagraph"/>
              <w:spacing w:before="33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9" w:lineRule="auto"/>
              <w:ind w:left="111" w:right="51"/>
              <w:rPr>
                <w:sz w:val="21"/>
              </w:rPr>
            </w:pPr>
            <w:r>
              <w:rPr>
                <w:color w:val="2E5395"/>
                <w:spacing w:val="-2"/>
                <w:sz w:val="21"/>
              </w:rPr>
              <w:t>Increased independence</w:t>
            </w:r>
          </w:p>
        </w:tc>
        <w:tc>
          <w:tcPr>
            <w:tcW w:w="2079" w:type="dxa"/>
          </w:tcPr>
          <w:p w:rsidR="00901777" w:rsidRDefault="00476833">
            <w:pPr>
              <w:pStyle w:val="TableParagraph"/>
              <w:spacing w:before="3" w:line="247" w:lineRule="auto"/>
              <w:ind w:left="110" w:right="257"/>
              <w:rPr>
                <w:sz w:val="21"/>
              </w:rPr>
            </w:pPr>
            <w:r>
              <w:rPr>
                <w:sz w:val="21"/>
              </w:rPr>
              <w:t>Lead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partners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 xml:space="preserve">such as: AUKC, </w:t>
            </w:r>
            <w:proofErr w:type="spellStart"/>
            <w:r>
              <w:rPr>
                <w:sz w:val="21"/>
              </w:rPr>
              <w:t>ASKi</w:t>
            </w:r>
            <w:proofErr w:type="spellEnd"/>
            <w:r>
              <w:rPr>
                <w:sz w:val="21"/>
              </w:rPr>
              <w:t>,</w:t>
            </w:r>
          </w:p>
          <w:p w:rsidR="00901777" w:rsidRDefault="00476833">
            <w:pPr>
              <w:pStyle w:val="TableParagraph"/>
              <w:spacing w:line="252" w:lineRule="auto"/>
              <w:ind w:left="110" w:right="257"/>
              <w:rPr>
                <w:sz w:val="21"/>
              </w:rPr>
            </w:pPr>
            <w:r>
              <w:rPr>
                <w:sz w:val="21"/>
              </w:rPr>
              <w:t>Cassandra Centre and We Love Norbury have fed into LCP plans</w:t>
            </w: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spacing w:before="32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10" w:right="39"/>
              <w:rPr>
                <w:sz w:val="21"/>
              </w:rPr>
            </w:pPr>
            <w:r>
              <w:rPr>
                <w:sz w:val="21"/>
              </w:rPr>
              <w:t>"Roots, know where you're from to embrace the future" LCP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member</w:t>
            </w:r>
          </w:p>
        </w:tc>
        <w:tc>
          <w:tcPr>
            <w:tcW w:w="4469" w:type="dxa"/>
          </w:tcPr>
          <w:p w:rsidR="00901777" w:rsidRDefault="00476833">
            <w:pPr>
              <w:pStyle w:val="TableParagraph"/>
              <w:spacing w:before="3" w:line="252" w:lineRule="auto"/>
              <w:ind w:left="109" w:right="234"/>
              <w:rPr>
                <w:sz w:val="21"/>
              </w:rPr>
            </w:pPr>
            <w:r>
              <w:rPr>
                <w:b/>
                <w:sz w:val="21"/>
              </w:rPr>
              <w:t>Intergenerational</w:t>
            </w:r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Youth Worker (IYW) </w:t>
            </w:r>
            <w:r>
              <w:rPr>
                <w:sz w:val="21"/>
              </w:rPr>
              <w:t>hosted by Reaching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Higher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Youth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Charity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to lead on the development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of intergenerational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projects with key stakeholders,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extending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existing activities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and co-create new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opportunities,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both within schools, youth projects as well as with NEETs.</w:t>
            </w:r>
          </w:p>
          <w:p w:rsidR="00901777" w:rsidRDefault="0090177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Welcoming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opportunities,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lunch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clubs</w:t>
            </w:r>
          </w:p>
          <w:p w:rsidR="00901777" w:rsidRDefault="00476833">
            <w:pPr>
              <w:pStyle w:val="TableParagraph"/>
              <w:spacing w:before="8" w:line="252" w:lineRule="auto"/>
              <w:ind w:left="109" w:right="234"/>
              <w:rPr>
                <w:sz w:val="21"/>
              </w:rPr>
            </w:pPr>
            <w:r>
              <w:rPr>
                <w:sz w:val="21"/>
              </w:rPr>
              <w:t>in existing cultural spaces for intergenerational connection incl. AYDA Centre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| African Youth Development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Association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Cafe, Advice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Knowledge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</w:p>
        </w:tc>
        <w:tc>
          <w:tcPr>
            <w:tcW w:w="1779" w:type="dxa"/>
          </w:tcPr>
          <w:p w:rsidR="00901777" w:rsidRDefault="00476833">
            <w:pPr>
              <w:pStyle w:val="TableParagraph"/>
              <w:spacing w:before="3" w:line="249" w:lineRule="auto"/>
              <w:ind w:left="107" w:right="167"/>
              <w:rPr>
                <w:sz w:val="21"/>
              </w:rPr>
            </w:pPr>
            <w:r>
              <w:rPr>
                <w:sz w:val="21"/>
              </w:rPr>
              <w:t>Joint Outcomes and Monitoring Framework with key performance indicators to track progress towards our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goals</w:t>
            </w:r>
          </w:p>
        </w:tc>
        <w:tc>
          <w:tcPr>
            <w:tcW w:w="1779" w:type="dxa"/>
          </w:tcPr>
          <w:p w:rsidR="00901777" w:rsidRDefault="00476833">
            <w:pPr>
              <w:pStyle w:val="TableParagraph"/>
              <w:spacing w:before="3" w:line="249" w:lineRule="auto"/>
              <w:ind w:left="106" w:right="153"/>
              <w:rPr>
                <w:sz w:val="21"/>
              </w:rPr>
            </w:pPr>
            <w:r>
              <w:rPr>
                <w:sz w:val="21"/>
              </w:rPr>
              <w:t>Joint Local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Health &amp; </w:t>
            </w:r>
            <w:r>
              <w:rPr>
                <w:spacing w:val="-2"/>
                <w:sz w:val="21"/>
              </w:rPr>
              <w:t xml:space="preserve">Wellbeing </w:t>
            </w:r>
            <w:r>
              <w:rPr>
                <w:sz w:val="21"/>
              </w:rPr>
              <w:t>Strategic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Plan 2024/29 (Priority </w:t>
            </w:r>
            <w:proofErr w:type="gramStart"/>
            <w:r>
              <w:rPr>
                <w:spacing w:val="-4"/>
                <w:sz w:val="21"/>
              </w:rPr>
              <w:t>5)*</w:t>
            </w:r>
            <w:proofErr w:type="gramEnd"/>
          </w:p>
          <w:p w:rsidR="00901777" w:rsidRDefault="00901777">
            <w:pPr>
              <w:pStyle w:val="TableParagraph"/>
              <w:spacing w:before="18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06" w:right="249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Croydon’s </w:t>
            </w:r>
            <w:r>
              <w:rPr>
                <w:sz w:val="21"/>
              </w:rPr>
              <w:t xml:space="preserve">Proactive and </w:t>
            </w:r>
            <w:r>
              <w:rPr>
                <w:spacing w:val="-2"/>
                <w:sz w:val="21"/>
              </w:rPr>
              <w:t xml:space="preserve">Preventative </w:t>
            </w:r>
            <w:r>
              <w:rPr>
                <w:sz w:val="21"/>
              </w:rPr>
              <w:t>Care Model</w:t>
            </w:r>
          </w:p>
          <w:p w:rsidR="00901777" w:rsidRDefault="00901777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60" w:lineRule="atLeast"/>
              <w:ind w:left="106" w:right="249"/>
              <w:rPr>
                <w:sz w:val="21"/>
              </w:rPr>
            </w:pPr>
            <w:r>
              <w:rPr>
                <w:spacing w:val="-2"/>
                <w:sz w:val="21"/>
              </w:rPr>
              <w:t>Population Health</w:t>
            </w:r>
          </w:p>
        </w:tc>
        <w:tc>
          <w:tcPr>
            <w:tcW w:w="2367" w:type="dxa"/>
          </w:tcPr>
          <w:p w:rsidR="00901777" w:rsidRDefault="00476833">
            <w:pPr>
              <w:pStyle w:val="TableParagraph"/>
              <w:spacing w:before="3" w:line="252" w:lineRule="auto"/>
              <w:ind w:left="105" w:right="23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Intergenerational </w:t>
            </w:r>
            <w:r>
              <w:rPr>
                <w:sz w:val="21"/>
              </w:rPr>
              <w:t xml:space="preserve">activities parent and child groups in welcoming community spaces and activities that celebrate cultural </w:t>
            </w:r>
            <w:r>
              <w:rPr>
                <w:spacing w:val="-2"/>
                <w:sz w:val="21"/>
              </w:rPr>
              <w:t>identity</w:t>
            </w:r>
          </w:p>
          <w:p w:rsidR="00901777" w:rsidRDefault="0090177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05" w:right="176"/>
              <w:rPr>
                <w:sz w:val="21"/>
              </w:rPr>
            </w:pPr>
            <w:r>
              <w:rPr>
                <w:sz w:val="21"/>
              </w:rPr>
              <w:t>Sustain and help groups initiate opportunities enabling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people to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keep independent</w:t>
            </w:r>
          </w:p>
        </w:tc>
      </w:tr>
    </w:tbl>
    <w:p w:rsidR="00901777" w:rsidRDefault="00901777">
      <w:pPr>
        <w:spacing w:line="252" w:lineRule="auto"/>
        <w:rPr>
          <w:sz w:val="21"/>
        </w:rPr>
        <w:sectPr w:rsidR="00901777">
          <w:type w:val="continuous"/>
          <w:pgSz w:w="15840" w:h="12240" w:orient="landscape"/>
          <w:pgMar w:top="700" w:right="420" w:bottom="280" w:left="6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1658"/>
        <w:gridCol w:w="2079"/>
        <w:gridCol w:w="4469"/>
        <w:gridCol w:w="1779"/>
        <w:gridCol w:w="1779"/>
        <w:gridCol w:w="2367"/>
      </w:tblGrid>
      <w:tr w:rsidR="00901777">
        <w:trPr>
          <w:trHeight w:val="9402"/>
        </w:trPr>
        <w:tc>
          <w:tcPr>
            <w:tcW w:w="469" w:type="dxa"/>
          </w:tcPr>
          <w:p w:rsidR="00901777" w:rsidRDefault="00901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:rsidR="00901777" w:rsidRDefault="00476833">
            <w:pPr>
              <w:pStyle w:val="TableParagraph"/>
              <w:spacing w:before="3" w:line="259" w:lineRule="auto"/>
              <w:ind w:left="111" w:right="203"/>
              <w:rPr>
                <w:sz w:val="21"/>
              </w:rPr>
            </w:pPr>
            <w:r>
              <w:rPr>
                <w:color w:val="2E5395"/>
                <w:spacing w:val="-2"/>
                <w:sz w:val="21"/>
              </w:rPr>
              <w:t xml:space="preserve">Improved </w:t>
            </w:r>
            <w:r>
              <w:rPr>
                <w:color w:val="2E5395"/>
                <w:sz w:val="21"/>
              </w:rPr>
              <w:t>mental and physical health</w:t>
            </w:r>
          </w:p>
          <w:p w:rsidR="00901777" w:rsidRDefault="00476833">
            <w:pPr>
              <w:pStyle w:val="TableParagraph"/>
              <w:spacing w:before="250" w:line="254" w:lineRule="auto"/>
              <w:ind w:left="111" w:right="51"/>
              <w:rPr>
                <w:sz w:val="21"/>
              </w:rPr>
            </w:pPr>
            <w:r>
              <w:rPr>
                <w:color w:val="2E5395"/>
                <w:sz w:val="21"/>
              </w:rPr>
              <w:t xml:space="preserve">Increased social contact and </w:t>
            </w:r>
            <w:r>
              <w:rPr>
                <w:color w:val="2E5395"/>
                <w:spacing w:val="-2"/>
                <w:sz w:val="21"/>
              </w:rPr>
              <w:t>community support</w:t>
            </w:r>
          </w:p>
        </w:tc>
        <w:tc>
          <w:tcPr>
            <w:tcW w:w="2079" w:type="dxa"/>
          </w:tcPr>
          <w:p w:rsidR="00901777" w:rsidRDefault="00476833">
            <w:pPr>
              <w:pStyle w:val="TableParagraph"/>
              <w:spacing w:before="3" w:line="252" w:lineRule="auto"/>
              <w:ind w:left="110" w:right="257"/>
              <w:rPr>
                <w:sz w:val="21"/>
              </w:rPr>
            </w:pPr>
            <w:r>
              <w:rPr>
                <w:sz w:val="21"/>
              </w:rPr>
              <w:t>H&amp;WB Survey underway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of LCM funded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partnership</w:t>
            </w:r>
          </w:p>
        </w:tc>
        <w:tc>
          <w:tcPr>
            <w:tcW w:w="4469" w:type="dxa"/>
          </w:tcPr>
          <w:p w:rsidR="00901777" w:rsidRDefault="00476833">
            <w:pPr>
              <w:pStyle w:val="TableParagraph"/>
              <w:spacing w:before="3" w:line="247" w:lineRule="auto"/>
              <w:ind w:left="109"/>
              <w:rPr>
                <w:sz w:val="21"/>
              </w:rPr>
            </w:pPr>
            <w:r>
              <w:rPr>
                <w:sz w:val="21"/>
              </w:rPr>
              <w:t>(aski.org.uk)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and </w:t>
            </w:r>
            <w:hyperlink r:id="rId11">
              <w:r>
                <w:rPr>
                  <w:color w:val="0000FF"/>
                  <w:sz w:val="21"/>
                  <w:u w:val="single" w:color="0000FF"/>
                </w:rPr>
                <w:t>Cassandra Centre - Cassandra</w:t>
              </w:r>
            </w:hyperlink>
            <w:r>
              <w:rPr>
                <w:color w:val="0000FF"/>
                <w:sz w:val="21"/>
              </w:rPr>
              <w:t xml:space="preserve"> </w:t>
            </w:r>
            <w:hyperlink r:id="rId12">
              <w:r>
                <w:rPr>
                  <w:color w:val="0000FF"/>
                  <w:spacing w:val="-2"/>
                  <w:sz w:val="21"/>
                  <w:u w:val="single" w:color="0000FF"/>
                </w:rPr>
                <w:t>Centre</w:t>
              </w:r>
            </w:hyperlink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spacing w:before="111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47" w:lineRule="auto"/>
              <w:ind w:left="109" w:right="422"/>
              <w:jc w:val="both"/>
              <w:rPr>
                <w:sz w:val="21"/>
              </w:rPr>
            </w:pPr>
            <w:r>
              <w:rPr>
                <w:sz w:val="21"/>
              </w:rPr>
              <w:t xml:space="preserve">Digital Ambassadors- Intergenerational paid work experience with </w:t>
            </w:r>
            <w:proofErr w:type="spellStart"/>
            <w:r>
              <w:rPr>
                <w:sz w:val="21"/>
              </w:rPr>
              <w:t>ClearCommunityWeb</w:t>
            </w:r>
            <w:proofErr w:type="spellEnd"/>
            <w:r>
              <w:rPr>
                <w:sz w:val="21"/>
              </w:rPr>
              <w:t xml:space="preserve"> (CCW) in libraries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at the 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Hub</w:t>
            </w:r>
          </w:p>
          <w:p w:rsidR="00901777" w:rsidRDefault="00901777">
            <w:pPr>
              <w:pStyle w:val="TableParagraph"/>
              <w:spacing w:before="21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9" w:lineRule="auto"/>
              <w:ind w:left="109" w:right="234"/>
              <w:rPr>
                <w:sz w:val="21"/>
              </w:rPr>
            </w:pPr>
            <w:r>
              <w:rPr>
                <w:sz w:val="21"/>
              </w:rPr>
              <w:t xml:space="preserve">Since </w:t>
            </w:r>
            <w:proofErr w:type="spellStart"/>
            <w:r>
              <w:rPr>
                <w:sz w:val="21"/>
              </w:rPr>
              <w:t>Covid</w:t>
            </w:r>
            <w:proofErr w:type="spellEnd"/>
            <w:r>
              <w:rPr>
                <w:sz w:val="21"/>
              </w:rPr>
              <w:t xml:space="preserve"> care homes in Croydon have stopped providing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entertainment.</w:t>
            </w:r>
          </w:p>
          <w:p w:rsidR="00901777" w:rsidRDefault="00476833">
            <w:pPr>
              <w:pStyle w:val="TableParagraph"/>
              <w:spacing w:before="251" w:line="259" w:lineRule="auto"/>
              <w:ind w:left="109" w:right="427"/>
              <w:jc w:val="both"/>
              <w:rPr>
                <w:sz w:val="21"/>
              </w:rPr>
            </w:pPr>
            <w:r>
              <w:rPr>
                <w:sz w:val="21"/>
              </w:rPr>
              <w:t>Dementia Friendly Borough, Memory Café’s such as Stanley Arts</w:t>
            </w:r>
          </w:p>
          <w:p w:rsidR="00901777" w:rsidRDefault="00476833">
            <w:pPr>
              <w:pStyle w:val="TableParagraph"/>
              <w:spacing w:before="252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>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Champions-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Mutual Aid/door knocking legacy to connect people to local activities/support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through</w:t>
            </w:r>
            <w:r>
              <w:rPr>
                <w:spacing w:val="4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neighbours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Good practice being shared.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Contact </w:t>
            </w:r>
            <w:hyperlink r:id="rId13">
              <w:r>
                <w:rPr>
                  <w:color w:val="0462C1"/>
                  <w:spacing w:val="-2"/>
                  <w:sz w:val="21"/>
                  <w:u w:val="single" w:color="0462C1"/>
                </w:rPr>
                <w:t>Andrew.slegg@croydon.gov.uk</w:t>
              </w:r>
            </w:hyperlink>
          </w:p>
          <w:p w:rsidR="00901777" w:rsidRDefault="00901777">
            <w:pPr>
              <w:pStyle w:val="TableParagraph"/>
              <w:spacing w:before="19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47" w:lineRule="auto"/>
              <w:ind w:left="109" w:right="446"/>
              <w:jc w:val="both"/>
              <w:rPr>
                <w:sz w:val="21"/>
              </w:rPr>
            </w:pPr>
            <w:r>
              <w:rPr>
                <w:sz w:val="21"/>
              </w:rPr>
              <w:t>Specialist Information, Advice and Guidance (IAG) provision</w:t>
            </w: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spacing w:before="28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Death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literacy-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compassionate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conversations</w:t>
            </w:r>
          </w:p>
        </w:tc>
        <w:tc>
          <w:tcPr>
            <w:tcW w:w="1779" w:type="dxa"/>
          </w:tcPr>
          <w:p w:rsidR="00901777" w:rsidRDefault="00901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9" w:type="dxa"/>
          </w:tcPr>
          <w:p w:rsidR="00901777" w:rsidRDefault="00476833">
            <w:pPr>
              <w:pStyle w:val="TableParagraph"/>
              <w:spacing w:before="3" w:line="247" w:lineRule="auto"/>
              <w:ind w:left="106" w:right="249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Management </w:t>
            </w:r>
            <w:proofErr w:type="spellStart"/>
            <w:r>
              <w:rPr>
                <w:spacing w:val="-2"/>
                <w:sz w:val="21"/>
              </w:rPr>
              <w:t>Programme</w:t>
            </w:r>
            <w:proofErr w:type="spellEnd"/>
          </w:p>
          <w:p w:rsidR="00901777" w:rsidRDefault="00901777">
            <w:pPr>
              <w:pStyle w:val="TableParagraph"/>
              <w:spacing w:before="20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ICN+</w:t>
            </w:r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Programme</w:t>
            </w:r>
            <w:proofErr w:type="spellEnd"/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spacing w:before="36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06" w:right="249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Croydon’s Dementia </w:t>
            </w:r>
            <w:r>
              <w:rPr>
                <w:sz w:val="21"/>
              </w:rPr>
              <w:t>Strategic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Plan</w:t>
            </w:r>
          </w:p>
        </w:tc>
        <w:tc>
          <w:tcPr>
            <w:tcW w:w="2367" w:type="dxa"/>
          </w:tcPr>
          <w:p w:rsidR="00901777" w:rsidRDefault="00476833">
            <w:pPr>
              <w:pStyle w:val="TableParagraph"/>
              <w:spacing w:before="3" w:line="252" w:lineRule="auto"/>
              <w:ind w:left="105" w:right="173"/>
              <w:rPr>
                <w:sz w:val="21"/>
              </w:rPr>
            </w:pPr>
            <w:r>
              <w:rPr>
                <w:sz w:val="21"/>
              </w:rPr>
              <w:t xml:space="preserve">A People Library (life </w:t>
            </w:r>
            <w:r>
              <w:rPr>
                <w:spacing w:val="-2"/>
                <w:sz w:val="21"/>
              </w:rPr>
              <w:t xml:space="preserve">stories/ </w:t>
            </w:r>
            <w:r>
              <w:rPr>
                <w:sz w:val="21"/>
              </w:rPr>
              <w:t>skills/experiences)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be taken into schools, once worked up to link with the Croydon Youth Consortium (joined up 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offer for </w:t>
            </w:r>
            <w:r>
              <w:rPr>
                <w:spacing w:val="-2"/>
                <w:sz w:val="21"/>
              </w:rPr>
              <w:t>schools).</w:t>
            </w:r>
          </w:p>
          <w:p w:rsidR="00901777" w:rsidRDefault="0090177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47" w:lineRule="auto"/>
              <w:ind w:left="105" w:right="304"/>
              <w:rPr>
                <w:sz w:val="21"/>
              </w:rPr>
            </w:pPr>
            <w:r>
              <w:rPr>
                <w:sz w:val="21"/>
              </w:rPr>
              <w:t>Sustain opportunities to learn social media</w:t>
            </w: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spacing w:before="29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9" w:lineRule="auto"/>
              <w:ind w:left="105" w:right="304"/>
              <w:rPr>
                <w:sz w:val="21"/>
              </w:rPr>
            </w:pPr>
            <w:r>
              <w:rPr>
                <w:sz w:val="21"/>
              </w:rPr>
              <w:t>Invite entertainment back into care homes.</w:t>
            </w:r>
          </w:p>
          <w:p w:rsidR="00901777" w:rsidRDefault="00476833">
            <w:pPr>
              <w:pStyle w:val="TableParagraph"/>
              <w:spacing w:before="251" w:line="252" w:lineRule="auto"/>
              <w:ind w:left="105" w:right="161"/>
              <w:rPr>
                <w:sz w:val="21"/>
              </w:rPr>
            </w:pPr>
            <w:r>
              <w:rPr>
                <w:sz w:val="21"/>
              </w:rPr>
              <w:t>Sustain and incr. dementia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such as Memory Tree Cafes</w:t>
            </w:r>
          </w:p>
          <w:p w:rsidR="00901777" w:rsidRDefault="00901777">
            <w:pPr>
              <w:pStyle w:val="TableParagraph"/>
              <w:spacing w:before="17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05" w:right="161"/>
              <w:rPr>
                <w:sz w:val="21"/>
              </w:rPr>
            </w:pPr>
            <w:r>
              <w:rPr>
                <w:sz w:val="21"/>
              </w:rPr>
              <w:t xml:space="preserve">Coordination of </w:t>
            </w:r>
            <w:proofErr w:type="spellStart"/>
            <w:r>
              <w:rPr>
                <w:sz w:val="21"/>
              </w:rPr>
              <w:t>neighbourhood</w:t>
            </w:r>
            <w:proofErr w:type="spellEnd"/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groups to connect people into 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life</w:t>
            </w:r>
          </w:p>
          <w:p w:rsidR="00901777" w:rsidRDefault="0090177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before="1" w:line="247" w:lineRule="auto"/>
              <w:ind w:left="105" w:right="236"/>
              <w:rPr>
                <w:sz w:val="21"/>
              </w:rPr>
            </w:pPr>
            <w:r>
              <w:rPr>
                <w:sz w:val="21"/>
              </w:rPr>
              <w:t>More specialist IAG provision needed,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incl. in-person IAG</w:t>
            </w:r>
          </w:p>
          <w:p w:rsidR="00901777" w:rsidRDefault="00901777">
            <w:pPr>
              <w:pStyle w:val="TableParagraph"/>
              <w:spacing w:before="20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05" w:right="304"/>
              <w:rPr>
                <w:sz w:val="21"/>
              </w:rPr>
            </w:pPr>
            <w:r>
              <w:rPr>
                <w:sz w:val="21"/>
              </w:rPr>
              <w:t xml:space="preserve">Sustain and create more spaces for </w:t>
            </w:r>
            <w:r>
              <w:rPr>
                <w:spacing w:val="-2"/>
                <w:sz w:val="21"/>
              </w:rPr>
              <w:t>compassionate conversations</w:t>
            </w:r>
          </w:p>
        </w:tc>
      </w:tr>
      <w:tr w:rsidR="00901777">
        <w:trPr>
          <w:trHeight w:val="1342"/>
        </w:trPr>
        <w:tc>
          <w:tcPr>
            <w:tcW w:w="469" w:type="dxa"/>
          </w:tcPr>
          <w:p w:rsidR="00901777" w:rsidRDefault="00901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:rsidR="00901777" w:rsidRDefault="00476833">
            <w:pPr>
              <w:pStyle w:val="TableParagraph"/>
              <w:spacing w:before="3"/>
              <w:ind w:left="111"/>
              <w:rPr>
                <w:sz w:val="21"/>
              </w:rPr>
            </w:pPr>
            <w:r>
              <w:rPr>
                <w:sz w:val="21"/>
              </w:rPr>
              <w:t>Young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people</w:t>
            </w:r>
          </w:p>
          <w:p w:rsidR="00901777" w:rsidRDefault="00901777">
            <w:pPr>
              <w:pStyle w:val="TableParagraph"/>
              <w:spacing w:before="27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before="1" w:line="247" w:lineRule="auto"/>
              <w:ind w:left="111" w:right="51"/>
              <w:rPr>
                <w:sz w:val="21"/>
              </w:rPr>
            </w:pPr>
            <w:r>
              <w:rPr>
                <w:sz w:val="21"/>
              </w:rPr>
              <w:t>Supporting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our children,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young</w:t>
            </w:r>
          </w:p>
        </w:tc>
        <w:tc>
          <w:tcPr>
            <w:tcW w:w="2079" w:type="dxa"/>
          </w:tcPr>
          <w:p w:rsidR="00901777" w:rsidRDefault="00476833">
            <w:pPr>
              <w:pStyle w:val="TableParagraph"/>
              <w:spacing w:before="3" w:line="252" w:lineRule="auto"/>
              <w:ind w:left="110" w:right="257"/>
              <w:rPr>
                <w:sz w:val="21"/>
              </w:rPr>
            </w:pPr>
            <w:r>
              <w:rPr>
                <w:sz w:val="21"/>
              </w:rPr>
              <w:t xml:space="preserve">LCP North East Survey to identify what support they </w:t>
            </w:r>
            <w:r>
              <w:rPr>
                <w:spacing w:val="-4"/>
                <w:sz w:val="21"/>
              </w:rPr>
              <w:t>want</w:t>
            </w:r>
          </w:p>
        </w:tc>
        <w:tc>
          <w:tcPr>
            <w:tcW w:w="4469" w:type="dxa"/>
          </w:tcPr>
          <w:p w:rsidR="00901777" w:rsidRDefault="00476833">
            <w:pPr>
              <w:pStyle w:val="TableParagraph"/>
              <w:spacing w:before="3" w:line="247" w:lineRule="auto"/>
              <w:ind w:left="109" w:right="1270"/>
              <w:rPr>
                <w:sz w:val="21"/>
              </w:rPr>
            </w:pPr>
            <w:r>
              <w:rPr>
                <w:sz w:val="21"/>
              </w:rPr>
              <w:t>RH intergenerational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activities incl: Survey with AUKC</w:t>
            </w:r>
          </w:p>
          <w:p w:rsidR="00901777" w:rsidRDefault="00476833">
            <w:pPr>
              <w:pStyle w:val="TableParagraph"/>
              <w:spacing w:before="12"/>
              <w:ind w:left="109"/>
              <w:rPr>
                <w:sz w:val="21"/>
              </w:rPr>
            </w:pPr>
            <w:r>
              <w:rPr>
                <w:sz w:val="21"/>
              </w:rPr>
              <w:t>Careers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Fair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Aug.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Tumble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1779" w:type="dxa"/>
          </w:tcPr>
          <w:p w:rsidR="00901777" w:rsidRDefault="00476833">
            <w:pPr>
              <w:pStyle w:val="TableParagraph"/>
              <w:spacing w:before="3" w:line="252" w:lineRule="auto"/>
              <w:ind w:left="107" w:right="249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Upshot- quarterly monitoring </w:t>
            </w:r>
            <w:r>
              <w:rPr>
                <w:sz w:val="21"/>
              </w:rPr>
              <w:t>reports to OCA</w:t>
            </w:r>
          </w:p>
          <w:p w:rsidR="00901777" w:rsidRDefault="00476833">
            <w:pPr>
              <w:pStyle w:val="TableParagraph"/>
              <w:spacing w:line="243" w:lineRule="exact"/>
              <w:ind w:left="107"/>
              <w:rPr>
                <w:sz w:val="21"/>
              </w:rPr>
            </w:pPr>
            <w:r>
              <w:rPr>
                <w:sz w:val="21"/>
              </w:rPr>
              <w:t>as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above</w:t>
            </w:r>
          </w:p>
        </w:tc>
        <w:tc>
          <w:tcPr>
            <w:tcW w:w="1779" w:type="dxa"/>
          </w:tcPr>
          <w:p w:rsidR="00901777" w:rsidRDefault="00476833">
            <w:pPr>
              <w:pStyle w:val="TableParagraph"/>
              <w:spacing w:before="3" w:line="252" w:lineRule="auto"/>
              <w:ind w:left="106" w:right="249"/>
              <w:rPr>
                <w:sz w:val="21"/>
              </w:rPr>
            </w:pPr>
            <w:r>
              <w:rPr>
                <w:sz w:val="21"/>
              </w:rPr>
              <w:t xml:space="preserve">Joint Local Health &amp; </w:t>
            </w:r>
            <w:r>
              <w:rPr>
                <w:spacing w:val="-2"/>
                <w:sz w:val="21"/>
              </w:rPr>
              <w:t xml:space="preserve">Wellbeing </w:t>
            </w:r>
            <w:r>
              <w:rPr>
                <w:sz w:val="21"/>
              </w:rPr>
              <w:t>Strategic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Plan</w:t>
            </w:r>
          </w:p>
          <w:p w:rsidR="00901777" w:rsidRDefault="00476833">
            <w:pPr>
              <w:pStyle w:val="TableParagraph"/>
              <w:spacing w:line="243" w:lineRule="exact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2024/29</w:t>
            </w:r>
          </w:p>
        </w:tc>
        <w:tc>
          <w:tcPr>
            <w:tcW w:w="2367" w:type="dxa"/>
          </w:tcPr>
          <w:p w:rsidR="00901777" w:rsidRDefault="00476833">
            <w:pPr>
              <w:pStyle w:val="TableParagraph"/>
              <w:spacing w:before="3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PREVENTION:</w:t>
            </w:r>
          </w:p>
          <w:p w:rsidR="00901777" w:rsidRDefault="00476833">
            <w:pPr>
              <w:pStyle w:val="TableParagraph"/>
              <w:spacing w:before="7" w:line="252" w:lineRule="auto"/>
              <w:ind w:left="105" w:right="304"/>
              <w:rPr>
                <w:sz w:val="21"/>
              </w:rPr>
            </w:pPr>
            <w:r>
              <w:rPr>
                <w:sz w:val="21"/>
              </w:rPr>
              <w:t>- incr. youth-led activities incl. lunch time and after school</w:t>
            </w:r>
          </w:p>
          <w:p w:rsidR="00901777" w:rsidRDefault="00476833">
            <w:pPr>
              <w:pStyle w:val="TableParagraph"/>
              <w:spacing w:line="248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clubs</w:t>
            </w:r>
          </w:p>
        </w:tc>
      </w:tr>
    </w:tbl>
    <w:p w:rsidR="00901777" w:rsidRDefault="00901777">
      <w:pPr>
        <w:spacing w:line="248" w:lineRule="exact"/>
        <w:rPr>
          <w:sz w:val="21"/>
        </w:rPr>
        <w:sectPr w:rsidR="00901777">
          <w:type w:val="continuous"/>
          <w:pgSz w:w="15840" w:h="12240" w:orient="landscape"/>
          <w:pgMar w:top="700" w:right="420" w:bottom="280" w:left="6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1658"/>
        <w:gridCol w:w="2079"/>
        <w:gridCol w:w="4469"/>
        <w:gridCol w:w="1779"/>
        <w:gridCol w:w="1779"/>
        <w:gridCol w:w="2367"/>
      </w:tblGrid>
      <w:tr w:rsidR="00901777">
        <w:trPr>
          <w:trHeight w:val="4838"/>
        </w:trPr>
        <w:tc>
          <w:tcPr>
            <w:tcW w:w="469" w:type="dxa"/>
          </w:tcPr>
          <w:p w:rsidR="00901777" w:rsidRDefault="00901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:rsidR="00901777" w:rsidRDefault="00476833">
            <w:pPr>
              <w:pStyle w:val="TableParagraph"/>
              <w:spacing w:before="3" w:line="247" w:lineRule="auto"/>
              <w:ind w:left="111" w:right="51"/>
              <w:rPr>
                <w:sz w:val="21"/>
              </w:rPr>
            </w:pPr>
            <w:r>
              <w:rPr>
                <w:sz w:val="21"/>
              </w:rPr>
              <w:t xml:space="preserve">people and </w:t>
            </w:r>
            <w:r>
              <w:rPr>
                <w:spacing w:val="-2"/>
                <w:sz w:val="21"/>
              </w:rPr>
              <w:t>families*</w:t>
            </w:r>
          </w:p>
          <w:p w:rsidR="00901777" w:rsidRDefault="00901777">
            <w:pPr>
              <w:pStyle w:val="TableParagraph"/>
              <w:spacing w:before="32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9" w:lineRule="auto"/>
              <w:ind w:left="111" w:right="51"/>
              <w:rPr>
                <w:sz w:val="21"/>
              </w:rPr>
            </w:pPr>
            <w:r>
              <w:rPr>
                <w:color w:val="2E5395"/>
                <w:spacing w:val="-2"/>
                <w:sz w:val="21"/>
              </w:rPr>
              <w:t>Increased independence</w:t>
            </w:r>
          </w:p>
          <w:p w:rsidR="00901777" w:rsidRDefault="00901777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9" w:lineRule="auto"/>
              <w:ind w:left="111" w:right="203"/>
              <w:rPr>
                <w:sz w:val="21"/>
              </w:rPr>
            </w:pPr>
            <w:r>
              <w:rPr>
                <w:color w:val="2E5395"/>
                <w:spacing w:val="-2"/>
                <w:sz w:val="21"/>
              </w:rPr>
              <w:t xml:space="preserve">Improved </w:t>
            </w:r>
            <w:r>
              <w:rPr>
                <w:color w:val="2E5395"/>
                <w:sz w:val="21"/>
              </w:rPr>
              <w:t>mental and physical health</w:t>
            </w:r>
          </w:p>
          <w:p w:rsidR="00901777" w:rsidRDefault="00476833">
            <w:pPr>
              <w:pStyle w:val="TableParagraph"/>
              <w:spacing w:before="250" w:line="259" w:lineRule="auto"/>
              <w:ind w:left="111" w:right="51"/>
              <w:rPr>
                <w:sz w:val="21"/>
              </w:rPr>
            </w:pPr>
            <w:r>
              <w:rPr>
                <w:color w:val="2E5395"/>
                <w:sz w:val="21"/>
              </w:rPr>
              <w:t xml:space="preserve">Increased social contact and </w:t>
            </w:r>
            <w:r>
              <w:rPr>
                <w:color w:val="2E5395"/>
                <w:spacing w:val="-2"/>
                <w:sz w:val="21"/>
              </w:rPr>
              <w:t>community support</w:t>
            </w:r>
          </w:p>
        </w:tc>
        <w:tc>
          <w:tcPr>
            <w:tcW w:w="2079" w:type="dxa"/>
          </w:tcPr>
          <w:p w:rsidR="00901777" w:rsidRDefault="00476833">
            <w:pPr>
              <w:pStyle w:val="TableParagraph"/>
              <w:spacing w:before="3" w:line="247" w:lineRule="auto"/>
              <w:ind w:left="110" w:right="257"/>
              <w:rPr>
                <w:sz w:val="21"/>
              </w:rPr>
            </w:pPr>
            <w:r>
              <w:rPr>
                <w:sz w:val="21"/>
              </w:rPr>
              <w:t>Reaching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Higher’s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survey</w:t>
            </w:r>
          </w:p>
          <w:p w:rsidR="00901777" w:rsidRDefault="00901777">
            <w:pPr>
              <w:pStyle w:val="TableParagraph"/>
              <w:spacing w:before="20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10" w:right="124"/>
              <w:rPr>
                <w:sz w:val="21"/>
              </w:rPr>
            </w:pPr>
            <w:r>
              <w:rPr>
                <w:sz w:val="21"/>
              </w:rPr>
              <w:t>80% of young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people report better health &amp; wellbeing had improved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as a result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of taking part in activities</w:t>
            </w:r>
          </w:p>
        </w:tc>
        <w:tc>
          <w:tcPr>
            <w:tcW w:w="4469" w:type="dxa"/>
          </w:tcPr>
          <w:p w:rsidR="00901777" w:rsidRDefault="00476833">
            <w:pPr>
              <w:pStyle w:val="TableParagraph"/>
              <w:spacing w:before="3" w:line="252" w:lineRule="auto"/>
              <w:ind w:left="109" w:right="234"/>
              <w:rPr>
                <w:sz w:val="21"/>
              </w:rPr>
            </w:pPr>
            <w:r>
              <w:rPr>
                <w:sz w:val="21"/>
              </w:rPr>
              <w:t>‘Croydon Model of Provision’ (</w:t>
            </w:r>
            <w:proofErr w:type="spellStart"/>
            <w:r>
              <w:rPr>
                <w:sz w:val="21"/>
              </w:rPr>
              <w:t>Reedham</w:t>
            </w:r>
            <w:proofErr w:type="spellEnd"/>
            <w:r>
              <w:rPr>
                <w:sz w:val="21"/>
              </w:rPr>
              <w:t>/CVA Youth Investment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Fund)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Schools/Colleges connect to mentoring,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sports, arts, environmental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activities </w:t>
            </w:r>
            <w:hyperlink r:id="rId14">
              <w:r>
                <w:rPr>
                  <w:color w:val="0462C1"/>
                  <w:sz w:val="21"/>
                  <w:u w:val="single" w:color="0462C1"/>
                </w:rPr>
                <w:t>Steve.Phaure@cvalive.org.uk</w:t>
              </w:r>
            </w:hyperlink>
            <w:r>
              <w:rPr>
                <w:color w:val="0462C1"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or </w:t>
            </w:r>
            <w:hyperlink r:id="rId15">
              <w:r>
                <w:rPr>
                  <w:color w:val="0462C1"/>
                  <w:spacing w:val="-2"/>
                  <w:sz w:val="21"/>
                  <w:u w:val="single" w:color="0462C1"/>
                </w:rPr>
                <w:t>Sarah.Smart@Reedham.co.uk</w:t>
              </w:r>
            </w:hyperlink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spacing w:before="30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Education,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training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employment</w:t>
            </w:r>
          </w:p>
        </w:tc>
        <w:tc>
          <w:tcPr>
            <w:tcW w:w="1779" w:type="dxa"/>
          </w:tcPr>
          <w:p w:rsidR="00901777" w:rsidRDefault="0090177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before="1" w:line="252" w:lineRule="auto"/>
              <w:ind w:left="107" w:right="167"/>
              <w:rPr>
                <w:sz w:val="21"/>
              </w:rPr>
            </w:pPr>
            <w:r>
              <w:rPr>
                <w:sz w:val="21"/>
              </w:rPr>
              <w:t>Joint Outcomes and Monitoring Framework with key performance indicators to track progress towards our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goals</w:t>
            </w:r>
          </w:p>
        </w:tc>
        <w:tc>
          <w:tcPr>
            <w:tcW w:w="1779" w:type="dxa"/>
          </w:tcPr>
          <w:p w:rsidR="00901777" w:rsidRDefault="00476833">
            <w:pPr>
              <w:pStyle w:val="TableParagraph"/>
              <w:spacing w:before="3"/>
              <w:ind w:left="106"/>
              <w:rPr>
                <w:sz w:val="21"/>
              </w:rPr>
            </w:pP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Priotity</w:t>
            </w:r>
            <w:proofErr w:type="spellEnd"/>
            <w:r>
              <w:rPr>
                <w:spacing w:val="22"/>
                <w:sz w:val="21"/>
              </w:rPr>
              <w:t xml:space="preserve"> </w:t>
            </w:r>
            <w:proofErr w:type="gramStart"/>
            <w:r>
              <w:rPr>
                <w:spacing w:val="-5"/>
                <w:sz w:val="21"/>
              </w:rPr>
              <w:t>4)*</w:t>
            </w:r>
            <w:proofErr w:type="gramEnd"/>
          </w:p>
          <w:p w:rsidR="00901777" w:rsidRDefault="00901777">
            <w:pPr>
              <w:pStyle w:val="TableParagraph"/>
              <w:spacing w:before="27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before="1"/>
              <w:ind w:left="106"/>
              <w:rPr>
                <w:i/>
                <w:sz w:val="21"/>
              </w:rPr>
            </w:pPr>
            <w:r>
              <w:rPr>
                <w:i/>
                <w:sz w:val="21"/>
              </w:rPr>
              <w:t>‘9,041</w:t>
            </w:r>
            <w:r>
              <w:rPr>
                <w:i/>
                <w:spacing w:val="27"/>
                <w:sz w:val="21"/>
              </w:rPr>
              <w:t xml:space="preserve"> </w:t>
            </w:r>
            <w:r>
              <w:rPr>
                <w:i/>
                <w:sz w:val="21"/>
              </w:rPr>
              <w:t>7-to-</w:t>
            </w:r>
            <w:r>
              <w:rPr>
                <w:i/>
                <w:spacing w:val="-5"/>
                <w:sz w:val="21"/>
              </w:rPr>
              <w:t>16</w:t>
            </w:r>
          </w:p>
          <w:p w:rsidR="00901777" w:rsidRDefault="00476833">
            <w:pPr>
              <w:pStyle w:val="TableParagraph"/>
              <w:spacing w:before="7" w:line="252" w:lineRule="auto"/>
              <w:ind w:left="106" w:right="249"/>
              <w:rPr>
                <w:i/>
                <w:sz w:val="21"/>
              </w:rPr>
            </w:pPr>
            <w:r>
              <w:rPr>
                <w:i/>
                <w:sz w:val="21"/>
              </w:rPr>
              <w:t xml:space="preserve">year </w:t>
            </w:r>
            <w:proofErr w:type="spellStart"/>
            <w:r>
              <w:rPr>
                <w:i/>
                <w:sz w:val="21"/>
              </w:rPr>
              <w:t>olds</w:t>
            </w:r>
            <w:proofErr w:type="spellEnd"/>
            <w:r>
              <w:rPr>
                <w:i/>
                <w:sz w:val="21"/>
              </w:rPr>
              <w:t xml:space="preserve"> were estimated to have a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probable mental disorder in Croydon (Mental Health of Children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and Young People in England Survey, </w:t>
            </w:r>
            <w:r>
              <w:rPr>
                <w:i/>
                <w:spacing w:val="-2"/>
                <w:sz w:val="21"/>
              </w:rPr>
              <w:t>2023’</w:t>
            </w:r>
          </w:p>
          <w:p w:rsidR="00901777" w:rsidRDefault="00476833">
            <w:pPr>
              <w:pStyle w:val="TableParagraph"/>
              <w:spacing w:line="252" w:lineRule="auto"/>
              <w:ind w:left="106" w:right="249"/>
              <w:rPr>
                <w:sz w:val="21"/>
              </w:rPr>
            </w:pPr>
            <w:r>
              <w:rPr>
                <w:sz w:val="21"/>
              </w:rPr>
              <w:t xml:space="preserve">Croydon young people and families plan </w:t>
            </w:r>
            <w:r>
              <w:rPr>
                <w:spacing w:val="-2"/>
                <w:sz w:val="21"/>
              </w:rPr>
              <w:t>2020/24</w:t>
            </w:r>
          </w:p>
        </w:tc>
        <w:tc>
          <w:tcPr>
            <w:tcW w:w="2367" w:type="dxa"/>
          </w:tcPr>
          <w:p w:rsidR="00901777" w:rsidRDefault="00476833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before="3"/>
              <w:ind w:left="224" w:hanging="119"/>
              <w:rPr>
                <w:sz w:val="21"/>
              </w:rPr>
            </w:pPr>
            <w:r>
              <w:rPr>
                <w:sz w:val="21"/>
              </w:rPr>
              <w:t>help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identify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skills</w:t>
            </w:r>
          </w:p>
          <w:p w:rsidR="00901777" w:rsidRDefault="00476833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before="8" w:line="259" w:lineRule="auto"/>
              <w:ind w:right="457" w:firstLine="0"/>
              <w:rPr>
                <w:sz w:val="21"/>
              </w:rPr>
            </w:pPr>
            <w:r>
              <w:rPr>
                <w:sz w:val="21"/>
              </w:rPr>
              <w:t>mental health First Aid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for teens</w:t>
            </w:r>
          </w:p>
          <w:p w:rsidR="00901777" w:rsidRDefault="00476833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line="247" w:lineRule="auto"/>
              <w:ind w:right="333" w:firstLine="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volunteer/work </w:t>
            </w:r>
            <w:r>
              <w:rPr>
                <w:sz w:val="21"/>
              </w:rPr>
              <w:t>opportunities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needed</w:t>
            </w:r>
          </w:p>
          <w:p w:rsidR="00901777" w:rsidRDefault="00901777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05" w:right="161"/>
              <w:rPr>
                <w:sz w:val="21"/>
              </w:rPr>
            </w:pPr>
            <w:r>
              <w:rPr>
                <w:sz w:val="21"/>
              </w:rPr>
              <w:t>Sustain/create spaces for young people, network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of sanctuaries to “hang out”</w:t>
            </w:r>
          </w:p>
          <w:p w:rsidR="00901777" w:rsidRDefault="0090177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05" w:firstLine="48"/>
              <w:rPr>
                <w:sz w:val="21"/>
              </w:rPr>
            </w:pPr>
            <w:r>
              <w:rPr>
                <w:sz w:val="21"/>
              </w:rPr>
              <w:t>‘At risk’ included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incl. NFA, young </w:t>
            </w:r>
            <w:proofErr w:type="spellStart"/>
            <w:r>
              <w:rPr>
                <w:sz w:val="21"/>
              </w:rPr>
              <w:t>carers</w:t>
            </w:r>
            <w:proofErr w:type="spellEnd"/>
            <w:r>
              <w:rPr>
                <w:sz w:val="21"/>
              </w:rPr>
              <w:t xml:space="preserve">, care leavers and challenging </w:t>
            </w:r>
            <w:r>
              <w:rPr>
                <w:spacing w:val="-2"/>
                <w:sz w:val="21"/>
              </w:rPr>
              <w:t>behavior</w:t>
            </w:r>
          </w:p>
          <w:p w:rsidR="00901777" w:rsidRDefault="00476833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before="5"/>
              <w:ind w:left="224" w:hanging="119"/>
              <w:rPr>
                <w:sz w:val="21"/>
              </w:rPr>
            </w:pPr>
            <w:r>
              <w:rPr>
                <w:sz w:val="21"/>
              </w:rPr>
              <w:t>Interventions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needed</w:t>
            </w:r>
          </w:p>
          <w:p w:rsidR="00901777" w:rsidRDefault="00476833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before="7"/>
              <w:ind w:left="224" w:hanging="119"/>
              <w:rPr>
                <w:sz w:val="21"/>
              </w:rPr>
            </w:pPr>
            <w:r>
              <w:rPr>
                <w:sz w:val="21"/>
              </w:rPr>
              <w:t>culturally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appropriate</w:t>
            </w:r>
          </w:p>
        </w:tc>
      </w:tr>
      <w:tr w:rsidR="00901777">
        <w:trPr>
          <w:trHeight w:val="5907"/>
        </w:trPr>
        <w:tc>
          <w:tcPr>
            <w:tcW w:w="469" w:type="dxa"/>
          </w:tcPr>
          <w:p w:rsidR="00901777" w:rsidRDefault="00901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:rsidR="00901777" w:rsidRDefault="00476833">
            <w:pPr>
              <w:pStyle w:val="TableParagraph"/>
              <w:spacing w:line="259" w:lineRule="auto"/>
              <w:ind w:left="111" w:right="203"/>
              <w:rPr>
                <w:sz w:val="21"/>
              </w:rPr>
            </w:pPr>
            <w:r>
              <w:rPr>
                <w:sz w:val="21"/>
              </w:rPr>
              <w:t>Heating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&amp; </w:t>
            </w:r>
            <w:r>
              <w:rPr>
                <w:spacing w:val="-2"/>
                <w:sz w:val="21"/>
              </w:rPr>
              <w:t>eating</w:t>
            </w:r>
          </w:p>
          <w:p w:rsidR="00901777" w:rsidRDefault="00476833">
            <w:pPr>
              <w:pStyle w:val="TableParagraph"/>
              <w:spacing w:line="252" w:lineRule="auto"/>
              <w:ind w:left="111" w:right="203"/>
              <w:rPr>
                <w:i/>
                <w:sz w:val="21"/>
              </w:rPr>
            </w:pPr>
            <w:r>
              <w:rPr>
                <w:i/>
                <w:sz w:val="21"/>
              </w:rPr>
              <w:t>Cost of living: supporting</w:t>
            </w:r>
            <w:r>
              <w:rPr>
                <w:i/>
                <w:spacing w:val="5"/>
                <w:sz w:val="21"/>
              </w:rPr>
              <w:t xml:space="preserve"> </w:t>
            </w:r>
            <w:r>
              <w:rPr>
                <w:i/>
                <w:sz w:val="21"/>
              </w:rPr>
              <w:t>our residents to ‘eat, sleep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and have heat’</w:t>
            </w:r>
          </w:p>
          <w:p w:rsidR="00901777" w:rsidRDefault="0090177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9" w:lineRule="auto"/>
              <w:ind w:left="111" w:right="51"/>
              <w:rPr>
                <w:sz w:val="21"/>
              </w:rPr>
            </w:pPr>
            <w:r>
              <w:rPr>
                <w:color w:val="2E5395"/>
                <w:spacing w:val="-2"/>
                <w:sz w:val="21"/>
              </w:rPr>
              <w:t>Increased independence</w:t>
            </w:r>
          </w:p>
          <w:p w:rsidR="00901777" w:rsidRDefault="0090177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before="1" w:line="254" w:lineRule="auto"/>
              <w:ind w:left="111" w:right="203"/>
              <w:rPr>
                <w:sz w:val="21"/>
              </w:rPr>
            </w:pPr>
            <w:r>
              <w:rPr>
                <w:color w:val="2E5395"/>
                <w:spacing w:val="-2"/>
                <w:sz w:val="21"/>
              </w:rPr>
              <w:t xml:space="preserve">Improved </w:t>
            </w:r>
            <w:r>
              <w:rPr>
                <w:color w:val="2E5395"/>
                <w:sz w:val="21"/>
              </w:rPr>
              <w:t>mental and physical health</w:t>
            </w:r>
          </w:p>
          <w:p w:rsidR="00901777" w:rsidRDefault="0090177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4" w:lineRule="auto"/>
              <w:ind w:left="111" w:right="51"/>
              <w:rPr>
                <w:sz w:val="21"/>
              </w:rPr>
            </w:pPr>
            <w:r>
              <w:rPr>
                <w:color w:val="2E5395"/>
                <w:sz w:val="21"/>
              </w:rPr>
              <w:t xml:space="preserve">Increased social contact and </w:t>
            </w:r>
            <w:r>
              <w:rPr>
                <w:color w:val="2E5395"/>
                <w:spacing w:val="-2"/>
                <w:sz w:val="21"/>
              </w:rPr>
              <w:t>community support</w:t>
            </w:r>
          </w:p>
        </w:tc>
        <w:tc>
          <w:tcPr>
            <w:tcW w:w="2079" w:type="dxa"/>
          </w:tcPr>
          <w:p w:rsidR="00901777" w:rsidRDefault="00476833">
            <w:pPr>
              <w:pStyle w:val="TableParagraph"/>
              <w:spacing w:line="254" w:lineRule="auto"/>
              <w:ind w:left="110" w:right="257"/>
              <w:rPr>
                <w:sz w:val="21"/>
              </w:rPr>
            </w:pPr>
            <w:r>
              <w:rPr>
                <w:sz w:val="21"/>
              </w:rPr>
              <w:t>Lead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partners providing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poverty support incl.</w:t>
            </w:r>
          </w:p>
          <w:p w:rsidR="00901777" w:rsidRDefault="00476833">
            <w:pPr>
              <w:pStyle w:val="TableParagraph"/>
              <w:spacing w:line="249" w:lineRule="auto"/>
              <w:ind w:left="110" w:right="160"/>
              <w:rPr>
                <w:sz w:val="21"/>
              </w:rPr>
            </w:pPr>
            <w:r>
              <w:rPr>
                <w:sz w:val="21"/>
              </w:rPr>
              <w:t>Cassandra Centre, Queens Community Centre, His Grace, ARCC, Healthy Homes and Citizen’s Advice Croydon (CAB) have inputted into LCP</w:t>
            </w:r>
          </w:p>
          <w:p w:rsidR="00901777" w:rsidRDefault="00901777">
            <w:pPr>
              <w:pStyle w:val="TableParagraph"/>
              <w:spacing w:before="17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before="1" w:line="252" w:lineRule="auto"/>
              <w:ind w:left="110" w:right="39"/>
              <w:rPr>
                <w:sz w:val="21"/>
              </w:rPr>
            </w:pPr>
            <w:r>
              <w:rPr>
                <w:sz w:val="21"/>
              </w:rPr>
              <w:t>Health &amp; Wellbeing Survey of LCM partnership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 xml:space="preserve">activity </w:t>
            </w:r>
            <w:r>
              <w:rPr>
                <w:spacing w:val="-2"/>
                <w:sz w:val="21"/>
              </w:rPr>
              <w:t>underway</w:t>
            </w:r>
          </w:p>
        </w:tc>
        <w:tc>
          <w:tcPr>
            <w:tcW w:w="4469" w:type="dxa"/>
          </w:tcPr>
          <w:p w:rsidR="00901777" w:rsidRDefault="00476833">
            <w:pPr>
              <w:pStyle w:val="TableParagraph"/>
              <w:spacing w:line="259" w:lineRule="auto"/>
              <w:ind w:left="109"/>
              <w:rPr>
                <w:sz w:val="21"/>
              </w:rPr>
            </w:pPr>
            <w:r>
              <w:rPr>
                <w:sz w:val="21"/>
              </w:rPr>
              <w:t xml:space="preserve">Housing Officers, Healthy Homes and ward </w:t>
            </w:r>
            <w:proofErr w:type="spellStart"/>
            <w:r>
              <w:rPr>
                <w:sz w:val="21"/>
              </w:rPr>
              <w:t>Councillors</w:t>
            </w:r>
            <w:proofErr w:type="spellEnd"/>
            <w:r>
              <w:rPr>
                <w:sz w:val="21"/>
              </w:rPr>
              <w:t xml:space="preserve"> attend the 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Hub</w:t>
            </w:r>
          </w:p>
          <w:p w:rsidR="00901777" w:rsidRDefault="00476833">
            <w:pPr>
              <w:pStyle w:val="TableParagraph"/>
              <w:spacing w:before="254" w:line="247" w:lineRule="auto"/>
              <w:ind w:left="109" w:right="234"/>
              <w:rPr>
                <w:sz w:val="21"/>
              </w:rPr>
            </w:pPr>
            <w:r>
              <w:rPr>
                <w:sz w:val="21"/>
              </w:rPr>
              <w:t>GLA Food Roots- small funds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 xml:space="preserve">to sustain and </w:t>
            </w:r>
            <w:r>
              <w:rPr>
                <w:spacing w:val="-4"/>
                <w:sz w:val="21"/>
              </w:rPr>
              <w:t>grow</w:t>
            </w: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spacing w:before="83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before="1" w:line="247" w:lineRule="auto"/>
              <w:ind w:left="109" w:right="234"/>
              <w:rPr>
                <w:sz w:val="21"/>
              </w:rPr>
            </w:pPr>
            <w:r>
              <w:rPr>
                <w:sz w:val="21"/>
              </w:rPr>
              <w:t>Croydon’s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Food Poverty Network meets </w:t>
            </w:r>
            <w:r>
              <w:rPr>
                <w:spacing w:val="-2"/>
                <w:sz w:val="21"/>
              </w:rPr>
              <w:t>quarterly</w:t>
            </w: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spacing w:before="48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47" w:lineRule="auto"/>
              <w:ind w:left="109" w:right="234"/>
              <w:rPr>
                <w:sz w:val="21"/>
              </w:rPr>
            </w:pPr>
            <w:r>
              <w:rPr>
                <w:sz w:val="21"/>
              </w:rPr>
              <w:t>Increase in numbers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people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presenting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in food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poverty</w:t>
            </w:r>
          </w:p>
        </w:tc>
        <w:tc>
          <w:tcPr>
            <w:tcW w:w="1779" w:type="dxa"/>
          </w:tcPr>
          <w:p w:rsidR="00901777" w:rsidRDefault="00476833">
            <w:pPr>
              <w:pStyle w:val="TableParagraph"/>
              <w:spacing w:line="252" w:lineRule="auto"/>
              <w:ind w:left="107" w:right="249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Upshot- quarterly monitoring </w:t>
            </w:r>
            <w:r>
              <w:rPr>
                <w:sz w:val="21"/>
              </w:rPr>
              <w:t>reports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 xml:space="preserve">on LCM to OCA </w:t>
            </w:r>
            <w:r>
              <w:rPr>
                <w:spacing w:val="-2"/>
                <w:sz w:val="21"/>
              </w:rPr>
              <w:t xml:space="preserve">quantitative </w:t>
            </w:r>
            <w:r>
              <w:rPr>
                <w:sz w:val="21"/>
              </w:rPr>
              <w:t xml:space="preserve">(incl. SMART outcomes data) and qualitative (incl. change </w:t>
            </w:r>
            <w:r>
              <w:rPr>
                <w:spacing w:val="-2"/>
                <w:sz w:val="21"/>
              </w:rPr>
              <w:t>stories)</w:t>
            </w:r>
          </w:p>
          <w:p w:rsidR="00901777" w:rsidRDefault="0090177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before="1" w:line="247" w:lineRule="auto"/>
              <w:ind w:left="107" w:right="249"/>
              <w:rPr>
                <w:sz w:val="21"/>
              </w:rPr>
            </w:pPr>
            <w:r>
              <w:rPr>
                <w:sz w:val="21"/>
              </w:rPr>
              <w:t>Upshot- H&amp;WB Survey results</w:t>
            </w:r>
          </w:p>
          <w:p w:rsidR="00901777" w:rsidRDefault="00901777">
            <w:pPr>
              <w:pStyle w:val="TableParagraph"/>
              <w:spacing w:before="20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07" w:right="162"/>
              <w:rPr>
                <w:sz w:val="21"/>
              </w:rPr>
            </w:pPr>
            <w:r>
              <w:rPr>
                <w:sz w:val="21"/>
              </w:rPr>
              <w:t>Joint Outcomes and Monitoring Framework with key performance indicators to track progress</w:t>
            </w:r>
          </w:p>
        </w:tc>
        <w:tc>
          <w:tcPr>
            <w:tcW w:w="1779" w:type="dxa"/>
          </w:tcPr>
          <w:p w:rsidR="00901777" w:rsidRDefault="00476833">
            <w:pPr>
              <w:pStyle w:val="TableParagraph"/>
              <w:spacing w:line="252" w:lineRule="auto"/>
              <w:ind w:left="106" w:right="153"/>
              <w:rPr>
                <w:sz w:val="21"/>
              </w:rPr>
            </w:pPr>
            <w:r>
              <w:rPr>
                <w:sz w:val="21"/>
              </w:rPr>
              <w:t>Joint Local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Health &amp; </w:t>
            </w:r>
            <w:r>
              <w:rPr>
                <w:spacing w:val="-2"/>
                <w:sz w:val="21"/>
              </w:rPr>
              <w:t xml:space="preserve">Wellbeing </w:t>
            </w:r>
            <w:r>
              <w:rPr>
                <w:sz w:val="21"/>
              </w:rPr>
              <w:t>Strategic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Plan 2024/29 (Priority </w:t>
            </w:r>
            <w:r>
              <w:rPr>
                <w:spacing w:val="-6"/>
                <w:sz w:val="21"/>
              </w:rPr>
              <w:t>2)</w:t>
            </w:r>
          </w:p>
          <w:p w:rsidR="00901777" w:rsidRDefault="00476833">
            <w:pPr>
              <w:pStyle w:val="TableParagraph"/>
              <w:ind w:left="106"/>
              <w:rPr>
                <w:i/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‘</w:t>
            </w:r>
            <w:r>
              <w:rPr>
                <w:i/>
                <w:sz w:val="21"/>
              </w:rPr>
              <w:t>around</w:t>
            </w:r>
            <w:r>
              <w:rPr>
                <w:i/>
                <w:spacing w:val="29"/>
                <w:sz w:val="21"/>
              </w:rPr>
              <w:t xml:space="preserve"> </w:t>
            </w:r>
            <w:r>
              <w:rPr>
                <w:i/>
                <w:sz w:val="21"/>
              </w:rPr>
              <w:t>1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pacing w:val="-10"/>
                <w:sz w:val="21"/>
              </w:rPr>
              <w:t>3</w:t>
            </w:r>
          </w:p>
          <w:p w:rsidR="00901777" w:rsidRDefault="00476833">
            <w:pPr>
              <w:pStyle w:val="TableParagraph"/>
              <w:spacing w:before="5" w:line="252" w:lineRule="auto"/>
              <w:ind w:left="106" w:right="37"/>
              <w:rPr>
                <w:i/>
                <w:sz w:val="21"/>
              </w:rPr>
            </w:pPr>
            <w:r>
              <w:rPr>
                <w:i/>
                <w:sz w:val="21"/>
              </w:rPr>
              <w:t xml:space="preserve">children under 16 years of age lived in poverty (Child poverty rates, </w:t>
            </w:r>
            <w:r>
              <w:rPr>
                <w:i/>
                <w:spacing w:val="-2"/>
                <w:sz w:val="21"/>
              </w:rPr>
              <w:t>2021/22).’</w:t>
            </w:r>
          </w:p>
          <w:p w:rsidR="00901777" w:rsidRDefault="00901777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06" w:right="153"/>
              <w:rPr>
                <w:sz w:val="21"/>
              </w:rPr>
            </w:pPr>
            <w:r>
              <w:rPr>
                <w:sz w:val="21"/>
              </w:rPr>
              <w:t>Work with the H&amp;WBB to establish a ‘Cost of Living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Action </w:t>
            </w:r>
            <w:r>
              <w:rPr>
                <w:spacing w:val="-2"/>
                <w:sz w:val="21"/>
              </w:rPr>
              <w:t>Group’</w:t>
            </w:r>
          </w:p>
        </w:tc>
        <w:tc>
          <w:tcPr>
            <w:tcW w:w="2367" w:type="dxa"/>
          </w:tcPr>
          <w:p w:rsidR="00901777" w:rsidRDefault="00476833">
            <w:pPr>
              <w:pStyle w:val="TableParagraph"/>
              <w:spacing w:line="259" w:lineRule="auto"/>
              <w:ind w:left="105"/>
              <w:rPr>
                <w:sz w:val="21"/>
              </w:rPr>
            </w:pPr>
            <w:r>
              <w:rPr>
                <w:sz w:val="21"/>
              </w:rPr>
              <w:t>Improve housing: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Poor stock and</w:t>
            </w:r>
          </w:p>
          <w:p w:rsidR="00901777" w:rsidRDefault="00476833">
            <w:pPr>
              <w:pStyle w:val="TableParagraph"/>
              <w:spacing w:line="252" w:lineRule="auto"/>
              <w:ind w:left="105" w:right="355"/>
              <w:rPr>
                <w:sz w:val="21"/>
              </w:rPr>
            </w:pPr>
            <w:r>
              <w:rPr>
                <w:sz w:val="21"/>
              </w:rPr>
              <w:t xml:space="preserve">many property owners will not take families- intervention </w:t>
            </w:r>
            <w:r>
              <w:rPr>
                <w:spacing w:val="-2"/>
                <w:sz w:val="21"/>
              </w:rPr>
              <w:t>needed</w:t>
            </w:r>
          </w:p>
          <w:p w:rsidR="00901777" w:rsidRDefault="00476833">
            <w:pPr>
              <w:pStyle w:val="TableParagraph"/>
              <w:spacing w:before="246" w:line="252" w:lineRule="auto"/>
              <w:ind w:left="105" w:right="304"/>
              <w:rPr>
                <w:sz w:val="21"/>
              </w:rPr>
            </w:pPr>
            <w:r>
              <w:rPr>
                <w:sz w:val="21"/>
              </w:rPr>
              <w:t>Action needed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on street homeless and vulnerably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housed</w:t>
            </w:r>
          </w:p>
          <w:p w:rsidR="00901777" w:rsidRDefault="00901777">
            <w:pPr>
              <w:pStyle w:val="TableParagraph"/>
              <w:spacing w:before="17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47" w:lineRule="auto"/>
              <w:ind w:left="105" w:right="161"/>
              <w:rPr>
                <w:sz w:val="21"/>
              </w:rPr>
            </w:pPr>
            <w:r>
              <w:rPr>
                <w:sz w:val="21"/>
              </w:rPr>
              <w:t>Food Poverty Strategy and Action Plan needed for Croydon</w:t>
            </w:r>
          </w:p>
          <w:p w:rsidR="00901777" w:rsidRDefault="00901777">
            <w:pPr>
              <w:pStyle w:val="TableParagraph"/>
              <w:spacing w:before="21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05" w:right="236"/>
              <w:rPr>
                <w:sz w:val="21"/>
              </w:rPr>
            </w:pPr>
            <w:r>
              <w:rPr>
                <w:sz w:val="21"/>
              </w:rPr>
              <w:t>Projects to increase donations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of food and essentials, volunteer recruitment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&amp; co- ordination,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education to reduce stigma</w:t>
            </w:r>
          </w:p>
        </w:tc>
      </w:tr>
    </w:tbl>
    <w:p w:rsidR="00901777" w:rsidRDefault="00901777">
      <w:pPr>
        <w:spacing w:line="252" w:lineRule="auto"/>
        <w:rPr>
          <w:sz w:val="21"/>
        </w:rPr>
        <w:sectPr w:rsidR="00901777">
          <w:type w:val="continuous"/>
          <w:pgSz w:w="15840" w:h="12240" w:orient="landscape"/>
          <w:pgMar w:top="700" w:right="420" w:bottom="280" w:left="6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1658"/>
        <w:gridCol w:w="2079"/>
        <w:gridCol w:w="4469"/>
        <w:gridCol w:w="1779"/>
        <w:gridCol w:w="1779"/>
        <w:gridCol w:w="2367"/>
      </w:tblGrid>
      <w:tr w:rsidR="00901777">
        <w:trPr>
          <w:trHeight w:val="4946"/>
        </w:trPr>
        <w:tc>
          <w:tcPr>
            <w:tcW w:w="469" w:type="dxa"/>
          </w:tcPr>
          <w:p w:rsidR="00901777" w:rsidRDefault="00901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:rsidR="00901777" w:rsidRDefault="00901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9" w:type="dxa"/>
          </w:tcPr>
          <w:p w:rsidR="00901777" w:rsidRDefault="00901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9" w:type="dxa"/>
          </w:tcPr>
          <w:p w:rsidR="00901777" w:rsidRDefault="00476833">
            <w:pPr>
              <w:pStyle w:val="TableParagraph"/>
              <w:spacing w:before="3" w:line="247" w:lineRule="auto"/>
              <w:ind w:left="109" w:right="234"/>
              <w:rPr>
                <w:sz w:val="21"/>
              </w:rPr>
            </w:pPr>
            <w:r>
              <w:rPr>
                <w:sz w:val="21"/>
              </w:rPr>
              <w:t>Enable people to access support &amp; benefits they’re entitled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to with specialist IAG</w:t>
            </w: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spacing w:before="175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47" w:lineRule="auto"/>
              <w:ind w:left="109" w:right="234"/>
              <w:rPr>
                <w:sz w:val="21"/>
              </w:rPr>
            </w:pPr>
            <w:r>
              <w:rPr>
                <w:sz w:val="21"/>
              </w:rPr>
              <w:t>Workshops at the 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Hub initiated by the NW 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Builder</w:t>
            </w:r>
          </w:p>
        </w:tc>
        <w:tc>
          <w:tcPr>
            <w:tcW w:w="1779" w:type="dxa"/>
          </w:tcPr>
          <w:p w:rsidR="00901777" w:rsidRDefault="00476833">
            <w:pPr>
              <w:pStyle w:val="TableParagraph"/>
              <w:spacing w:before="3" w:line="247" w:lineRule="auto"/>
              <w:ind w:left="107" w:right="249"/>
              <w:rPr>
                <w:sz w:val="21"/>
              </w:rPr>
            </w:pPr>
            <w:r>
              <w:rPr>
                <w:sz w:val="21"/>
              </w:rPr>
              <w:t xml:space="preserve">towards our </w:t>
            </w:r>
            <w:r>
              <w:rPr>
                <w:spacing w:val="-2"/>
                <w:sz w:val="21"/>
              </w:rPr>
              <w:t>goals</w:t>
            </w:r>
          </w:p>
        </w:tc>
        <w:tc>
          <w:tcPr>
            <w:tcW w:w="1779" w:type="dxa"/>
          </w:tcPr>
          <w:p w:rsidR="00901777" w:rsidRDefault="00901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7" w:type="dxa"/>
          </w:tcPr>
          <w:p w:rsidR="00901777" w:rsidRDefault="00476833">
            <w:pPr>
              <w:pStyle w:val="TableParagraph"/>
              <w:spacing w:before="3"/>
              <w:ind w:left="105"/>
              <w:rPr>
                <w:sz w:val="21"/>
              </w:rPr>
            </w:pPr>
            <w:r>
              <w:rPr>
                <w:sz w:val="21"/>
              </w:rPr>
              <w:t>More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specialist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IAG</w:t>
            </w:r>
          </w:p>
          <w:p w:rsidR="00901777" w:rsidRDefault="00476833">
            <w:pPr>
              <w:pStyle w:val="TableParagraph"/>
              <w:spacing w:before="188" w:line="252" w:lineRule="auto"/>
              <w:ind w:left="105" w:right="138"/>
              <w:rPr>
                <w:sz w:val="21"/>
              </w:rPr>
            </w:pPr>
            <w:r>
              <w:rPr>
                <w:sz w:val="21"/>
              </w:rPr>
              <w:t>Training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resources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on accessing Information Advice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&amp; Guidance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(IAG)</w:t>
            </w:r>
          </w:p>
          <w:p w:rsidR="00901777" w:rsidRDefault="0090177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71" w:lineRule="auto"/>
              <w:ind w:left="105" w:right="161"/>
              <w:rPr>
                <w:sz w:val="21"/>
              </w:rPr>
            </w:pPr>
            <w:r>
              <w:rPr>
                <w:sz w:val="21"/>
              </w:rPr>
              <w:t xml:space="preserve">Crisis Fund v. small </w:t>
            </w:r>
            <w:proofErr w:type="gramStart"/>
            <w:r>
              <w:rPr>
                <w:sz w:val="21"/>
              </w:rPr>
              <w:t>one off</w:t>
            </w:r>
            <w:proofErr w:type="gram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contributions</w:t>
            </w:r>
          </w:p>
          <w:p w:rsidR="00901777" w:rsidRDefault="00476833">
            <w:pPr>
              <w:pStyle w:val="TableParagraph"/>
              <w:spacing w:before="166" w:line="252" w:lineRule="auto"/>
              <w:ind w:left="105" w:right="304"/>
              <w:rPr>
                <w:sz w:val="21"/>
              </w:rPr>
            </w:pPr>
            <w:r>
              <w:rPr>
                <w:sz w:val="21"/>
              </w:rPr>
              <w:t>Telephone helpline option for council tel. no to direct to 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</w:p>
          <w:p w:rsidR="00901777" w:rsidRDefault="0090177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05" w:right="441"/>
              <w:rPr>
                <w:sz w:val="21"/>
              </w:rPr>
            </w:pPr>
            <w:r>
              <w:rPr>
                <w:sz w:val="21"/>
              </w:rPr>
              <w:t>Sustain and enable community-led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peer support groups</w:t>
            </w:r>
          </w:p>
        </w:tc>
      </w:tr>
      <w:tr w:rsidR="00901777">
        <w:trPr>
          <w:trHeight w:val="5810"/>
        </w:trPr>
        <w:tc>
          <w:tcPr>
            <w:tcW w:w="469" w:type="dxa"/>
          </w:tcPr>
          <w:p w:rsidR="00901777" w:rsidRDefault="00901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:rsidR="00901777" w:rsidRDefault="00476833">
            <w:pPr>
              <w:pStyle w:val="TableParagraph"/>
              <w:spacing w:before="3" w:line="247" w:lineRule="auto"/>
              <w:ind w:left="111" w:right="203"/>
              <w:rPr>
                <w:sz w:val="21"/>
              </w:rPr>
            </w:pPr>
            <w:r>
              <w:rPr>
                <w:sz w:val="21"/>
              </w:rPr>
              <w:t>Mental health &amp; wellbeing</w:t>
            </w:r>
          </w:p>
          <w:p w:rsidR="00901777" w:rsidRDefault="00901777">
            <w:pPr>
              <w:pStyle w:val="TableParagraph"/>
              <w:spacing w:before="19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before="1" w:line="252" w:lineRule="auto"/>
              <w:ind w:left="111" w:right="203"/>
              <w:rPr>
                <w:i/>
                <w:sz w:val="21"/>
              </w:rPr>
            </w:pPr>
            <w:r>
              <w:rPr>
                <w:i/>
                <w:sz w:val="21"/>
              </w:rPr>
              <w:t xml:space="preserve">Good mental health and wellbeing for </w:t>
            </w:r>
            <w:r>
              <w:rPr>
                <w:i/>
                <w:spacing w:val="-4"/>
                <w:sz w:val="21"/>
              </w:rPr>
              <w:t>all*</w:t>
            </w: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spacing w:before="44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9" w:lineRule="auto"/>
              <w:ind w:left="111" w:right="51"/>
              <w:rPr>
                <w:sz w:val="21"/>
              </w:rPr>
            </w:pPr>
            <w:r>
              <w:rPr>
                <w:color w:val="2E5395"/>
                <w:spacing w:val="-2"/>
                <w:sz w:val="21"/>
              </w:rPr>
              <w:t>Increased independence</w:t>
            </w:r>
          </w:p>
          <w:p w:rsidR="00901777" w:rsidRDefault="00901777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11" w:right="203"/>
              <w:rPr>
                <w:sz w:val="21"/>
              </w:rPr>
            </w:pPr>
            <w:r>
              <w:rPr>
                <w:color w:val="2E5395"/>
                <w:spacing w:val="-2"/>
                <w:sz w:val="21"/>
              </w:rPr>
              <w:t xml:space="preserve">Improved </w:t>
            </w:r>
            <w:r>
              <w:rPr>
                <w:color w:val="2E5395"/>
                <w:sz w:val="21"/>
              </w:rPr>
              <w:t>mental and physical health</w:t>
            </w:r>
          </w:p>
          <w:p w:rsidR="00901777" w:rsidRDefault="00901777">
            <w:pPr>
              <w:pStyle w:val="TableParagraph"/>
              <w:spacing w:before="17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4" w:lineRule="auto"/>
              <w:ind w:left="111" w:right="51"/>
              <w:rPr>
                <w:sz w:val="21"/>
              </w:rPr>
            </w:pPr>
            <w:r>
              <w:rPr>
                <w:color w:val="2E5395"/>
                <w:sz w:val="21"/>
              </w:rPr>
              <w:t xml:space="preserve">Increased social contact and </w:t>
            </w:r>
            <w:r>
              <w:rPr>
                <w:color w:val="2E5395"/>
                <w:spacing w:val="-2"/>
                <w:sz w:val="21"/>
              </w:rPr>
              <w:t>community support</w:t>
            </w:r>
          </w:p>
        </w:tc>
        <w:tc>
          <w:tcPr>
            <w:tcW w:w="2079" w:type="dxa"/>
          </w:tcPr>
          <w:p w:rsidR="00901777" w:rsidRDefault="00476833">
            <w:pPr>
              <w:pStyle w:val="TableParagraph"/>
              <w:spacing w:before="3" w:line="271" w:lineRule="auto"/>
              <w:ind w:left="110" w:right="39"/>
              <w:rPr>
                <w:sz w:val="21"/>
              </w:rPr>
            </w:pPr>
            <w:r>
              <w:rPr>
                <w:sz w:val="21"/>
              </w:rPr>
              <w:t>Lead partners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incl: Mind in Croydon, Croydon Drop In, Off the Record and The BME Forum have inputted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through</w:t>
            </w:r>
          </w:p>
          <w:p w:rsidR="00901777" w:rsidRDefault="00476833">
            <w:pPr>
              <w:pStyle w:val="TableParagraph"/>
              <w:spacing w:before="3"/>
              <w:ind w:left="110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LCPs</w:t>
            </w:r>
          </w:p>
          <w:p w:rsidR="00901777" w:rsidRDefault="00476833">
            <w:pPr>
              <w:pStyle w:val="TableParagraph"/>
              <w:spacing w:before="188" w:line="276" w:lineRule="auto"/>
              <w:ind w:left="110" w:right="257"/>
              <w:rPr>
                <w:sz w:val="21"/>
              </w:rPr>
            </w:pPr>
            <w:r>
              <w:rPr>
                <w:sz w:val="21"/>
              </w:rPr>
              <w:t>H&amp;WB survey of LCM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participants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 xml:space="preserve">is </w:t>
            </w:r>
            <w:r>
              <w:rPr>
                <w:spacing w:val="-2"/>
                <w:sz w:val="21"/>
              </w:rPr>
              <w:t>underway</w:t>
            </w:r>
          </w:p>
        </w:tc>
        <w:tc>
          <w:tcPr>
            <w:tcW w:w="4469" w:type="dxa"/>
          </w:tcPr>
          <w:p w:rsidR="00901777" w:rsidRDefault="00476833">
            <w:pPr>
              <w:pStyle w:val="TableParagraph"/>
              <w:spacing w:before="3" w:line="273" w:lineRule="auto"/>
              <w:ind w:left="109" w:right="234"/>
              <w:rPr>
                <w:sz w:val="21"/>
              </w:rPr>
            </w:pPr>
            <w:r>
              <w:rPr>
                <w:sz w:val="21"/>
              </w:rPr>
              <w:t>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Mental Health First Aiders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(MHFA) We have 1000 Mental Health First Aiders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in Croydon, we have a list 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trained people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(with Public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Health) let’s use them.</w:t>
            </w: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spacing w:before="215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before="1" w:line="273" w:lineRule="auto"/>
              <w:ind w:left="109" w:right="287"/>
              <w:rPr>
                <w:sz w:val="21"/>
              </w:rPr>
            </w:pPr>
            <w:r>
              <w:rPr>
                <w:sz w:val="21"/>
              </w:rPr>
              <w:t>Croydon Mental Health Alliance (CMHA) coordinating and aligning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community responses to critical mental health issues contact, </w:t>
            </w:r>
            <w:hyperlink r:id="rId16">
              <w:r>
                <w:rPr>
                  <w:color w:val="0462C1"/>
                  <w:sz w:val="21"/>
                  <w:u w:val="single" w:color="0462C1"/>
                </w:rPr>
                <w:t>steve.phaure@cvalive.org.uk</w:t>
              </w:r>
            </w:hyperlink>
          </w:p>
          <w:p w:rsidR="00901777" w:rsidRDefault="00476833">
            <w:pPr>
              <w:pStyle w:val="TableParagraph"/>
              <w:spacing w:before="152" w:line="280" w:lineRule="auto"/>
              <w:ind w:left="109" w:right="234"/>
              <w:rPr>
                <w:sz w:val="21"/>
              </w:rPr>
            </w:pPr>
            <w:r>
              <w:rPr>
                <w:sz w:val="21"/>
              </w:rPr>
              <w:t xml:space="preserve">Activities that help with self-regulation </w:t>
            </w:r>
            <w:r>
              <w:rPr>
                <w:color w:val="FF0000"/>
                <w:sz w:val="21"/>
              </w:rPr>
              <w:t>Link to list of activities/opportunities</w:t>
            </w: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spacing w:before="167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60" w:lineRule="atLeast"/>
              <w:ind w:left="109" w:right="234"/>
              <w:rPr>
                <w:sz w:val="21"/>
              </w:rPr>
            </w:pPr>
            <w:r>
              <w:rPr>
                <w:sz w:val="21"/>
              </w:rPr>
              <w:t>Work to de-</w:t>
            </w:r>
            <w:proofErr w:type="spellStart"/>
            <w:r>
              <w:rPr>
                <w:sz w:val="21"/>
              </w:rPr>
              <w:t>medicalise</w:t>
            </w:r>
            <w:proofErr w:type="spellEnd"/>
            <w:r>
              <w:rPr>
                <w:sz w:val="21"/>
              </w:rPr>
              <w:t xml:space="preserve"> death, dying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and loss and other health related concerns</w:t>
            </w:r>
          </w:p>
        </w:tc>
        <w:tc>
          <w:tcPr>
            <w:tcW w:w="1779" w:type="dxa"/>
          </w:tcPr>
          <w:p w:rsidR="00901777" w:rsidRDefault="00476833">
            <w:pPr>
              <w:pStyle w:val="TableParagraph"/>
              <w:spacing w:before="3" w:line="271" w:lineRule="auto"/>
              <w:ind w:left="107" w:right="249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Upshot- quarterly monitoring </w:t>
            </w:r>
            <w:r>
              <w:rPr>
                <w:sz w:val="21"/>
              </w:rPr>
              <w:t xml:space="preserve">reports to OCA </w:t>
            </w:r>
            <w:r>
              <w:rPr>
                <w:spacing w:val="-2"/>
                <w:sz w:val="21"/>
              </w:rPr>
              <w:t xml:space="preserve">quantitative </w:t>
            </w:r>
            <w:r>
              <w:rPr>
                <w:sz w:val="21"/>
              </w:rPr>
              <w:t xml:space="preserve">(incl. SMART outcomes data) and qualitative (incl. change </w:t>
            </w:r>
            <w:r>
              <w:rPr>
                <w:spacing w:val="-2"/>
                <w:sz w:val="21"/>
              </w:rPr>
              <w:t>stories)</w:t>
            </w:r>
          </w:p>
          <w:p w:rsidR="00901777" w:rsidRDefault="00476833">
            <w:pPr>
              <w:pStyle w:val="TableParagraph"/>
              <w:spacing w:before="166" w:line="271" w:lineRule="auto"/>
              <w:ind w:left="107" w:right="167"/>
              <w:rPr>
                <w:sz w:val="21"/>
              </w:rPr>
            </w:pPr>
            <w:r>
              <w:rPr>
                <w:sz w:val="21"/>
              </w:rPr>
              <w:t>Joint Outcomes and Monitoring Framework with key performance indicators to track progress towards our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goals</w:t>
            </w:r>
          </w:p>
        </w:tc>
        <w:tc>
          <w:tcPr>
            <w:tcW w:w="1779" w:type="dxa"/>
          </w:tcPr>
          <w:p w:rsidR="00901777" w:rsidRDefault="00476833">
            <w:pPr>
              <w:pStyle w:val="TableParagraph"/>
              <w:spacing w:before="3" w:line="271" w:lineRule="auto"/>
              <w:ind w:left="106" w:right="182"/>
              <w:rPr>
                <w:sz w:val="21"/>
              </w:rPr>
            </w:pPr>
            <w:r>
              <w:rPr>
                <w:sz w:val="21"/>
              </w:rPr>
              <w:t>Joint Local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Health &amp; </w:t>
            </w:r>
            <w:r>
              <w:rPr>
                <w:spacing w:val="-2"/>
                <w:sz w:val="21"/>
              </w:rPr>
              <w:t xml:space="preserve">Wellbeing </w:t>
            </w:r>
            <w:r>
              <w:rPr>
                <w:sz w:val="21"/>
              </w:rPr>
              <w:t>Strategic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Plan 2024/29 (</w:t>
            </w:r>
            <w:proofErr w:type="spellStart"/>
            <w:r>
              <w:rPr>
                <w:sz w:val="21"/>
              </w:rPr>
              <w:t>Priotity</w:t>
            </w:r>
            <w:proofErr w:type="spellEnd"/>
            <w:r>
              <w:rPr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1)*</w:t>
            </w:r>
            <w:proofErr w:type="gramEnd"/>
          </w:p>
          <w:p w:rsidR="00901777" w:rsidRDefault="00476833">
            <w:pPr>
              <w:pStyle w:val="TableParagraph"/>
              <w:spacing w:before="160" w:line="271" w:lineRule="auto"/>
              <w:ind w:left="106" w:right="162"/>
              <w:rPr>
                <w:i/>
                <w:sz w:val="21"/>
              </w:rPr>
            </w:pPr>
            <w:proofErr w:type="gramStart"/>
            <w:r>
              <w:rPr>
                <w:i/>
                <w:spacing w:val="-2"/>
                <w:sz w:val="21"/>
              </w:rPr>
              <w:t>‘..</w:t>
            </w:r>
            <w:proofErr w:type="gramEnd"/>
            <w:r>
              <w:rPr>
                <w:i/>
                <w:spacing w:val="-2"/>
                <w:sz w:val="21"/>
              </w:rPr>
              <w:t xml:space="preserve">improving, </w:t>
            </w:r>
            <w:r>
              <w:rPr>
                <w:i/>
                <w:sz w:val="21"/>
              </w:rPr>
              <w:t>protecting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and promoting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our mental health and wellbeing at the</w:t>
            </w:r>
            <w:r>
              <w:rPr>
                <w:i/>
                <w:spacing w:val="-1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centre</w:t>
            </w:r>
            <w:proofErr w:type="spellEnd"/>
            <w:r>
              <w:rPr>
                <w:i/>
                <w:spacing w:val="20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of our </w:t>
            </w:r>
            <w:r>
              <w:rPr>
                <w:i/>
                <w:spacing w:val="-2"/>
                <w:sz w:val="21"/>
              </w:rPr>
              <w:t>actions’.</w:t>
            </w:r>
          </w:p>
          <w:p w:rsidR="00901777" w:rsidRDefault="00476833">
            <w:pPr>
              <w:pStyle w:val="TableParagraph"/>
              <w:spacing w:before="170" w:line="268" w:lineRule="auto"/>
              <w:ind w:left="106" w:right="249"/>
              <w:rPr>
                <w:sz w:val="21"/>
              </w:rPr>
            </w:pPr>
            <w:r>
              <w:rPr>
                <w:sz w:val="21"/>
              </w:rPr>
              <w:t xml:space="preserve">Mental Health </w:t>
            </w:r>
            <w:r>
              <w:rPr>
                <w:spacing w:val="-2"/>
                <w:sz w:val="21"/>
              </w:rPr>
              <w:t xml:space="preserve">Transformation </w:t>
            </w:r>
            <w:proofErr w:type="spellStart"/>
            <w:r>
              <w:rPr>
                <w:spacing w:val="-2"/>
                <w:sz w:val="21"/>
              </w:rPr>
              <w:t>Programme</w:t>
            </w:r>
            <w:proofErr w:type="spellEnd"/>
          </w:p>
        </w:tc>
        <w:tc>
          <w:tcPr>
            <w:tcW w:w="2367" w:type="dxa"/>
          </w:tcPr>
          <w:p w:rsidR="00901777" w:rsidRDefault="00476833">
            <w:pPr>
              <w:pStyle w:val="TableParagraph"/>
              <w:spacing w:before="3" w:line="252" w:lineRule="auto"/>
              <w:ind w:left="105" w:right="304"/>
              <w:rPr>
                <w:sz w:val="21"/>
              </w:rPr>
            </w:pPr>
            <w:r>
              <w:rPr>
                <w:sz w:val="21"/>
              </w:rPr>
              <w:t>Invite Mental Health First Aiders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to 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events/ activities to be pro- </w:t>
            </w:r>
            <w:r>
              <w:rPr>
                <w:spacing w:val="-2"/>
                <w:sz w:val="21"/>
              </w:rPr>
              <w:t>active</w:t>
            </w:r>
          </w:p>
          <w:p w:rsidR="00901777" w:rsidRDefault="00901777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73" w:lineRule="auto"/>
              <w:ind w:left="105" w:right="304"/>
              <w:rPr>
                <w:sz w:val="21"/>
              </w:rPr>
            </w:pPr>
            <w:r>
              <w:rPr>
                <w:sz w:val="21"/>
              </w:rPr>
              <w:t>More MH Awareness/ Trauma informed training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for </w:t>
            </w:r>
            <w:r>
              <w:rPr>
                <w:spacing w:val="-2"/>
                <w:sz w:val="21"/>
              </w:rPr>
              <w:t>partners/residents</w:t>
            </w: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rPr>
                <w:b/>
                <w:sz w:val="21"/>
              </w:rPr>
            </w:pPr>
          </w:p>
          <w:p w:rsidR="00901777" w:rsidRDefault="00901777">
            <w:pPr>
              <w:pStyle w:val="TableParagraph"/>
              <w:spacing w:before="208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2" w:lineRule="auto"/>
              <w:ind w:left="105"/>
              <w:rPr>
                <w:sz w:val="21"/>
              </w:rPr>
            </w:pPr>
            <w:r>
              <w:rPr>
                <w:sz w:val="21"/>
              </w:rPr>
              <w:t>Creative solutions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 inclusive incl. informal, safe activities</w:t>
            </w:r>
          </w:p>
          <w:p w:rsidR="00901777" w:rsidRDefault="0090177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spacing w:line="259" w:lineRule="auto"/>
              <w:ind w:left="105"/>
              <w:rPr>
                <w:sz w:val="21"/>
              </w:rPr>
            </w:pPr>
            <w:r>
              <w:rPr>
                <w:sz w:val="21"/>
              </w:rPr>
              <w:t>Arts and creative approaches to</w:t>
            </w:r>
          </w:p>
        </w:tc>
      </w:tr>
    </w:tbl>
    <w:p w:rsidR="00901777" w:rsidRDefault="00901777">
      <w:pPr>
        <w:spacing w:line="259" w:lineRule="auto"/>
        <w:rPr>
          <w:sz w:val="21"/>
        </w:rPr>
        <w:sectPr w:rsidR="00901777">
          <w:type w:val="continuous"/>
          <w:pgSz w:w="15840" w:h="12240" w:orient="landscape"/>
          <w:pgMar w:top="700" w:right="420" w:bottom="280" w:left="6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1658"/>
        <w:gridCol w:w="2079"/>
        <w:gridCol w:w="4469"/>
        <w:gridCol w:w="1779"/>
        <w:gridCol w:w="1779"/>
        <w:gridCol w:w="2367"/>
      </w:tblGrid>
      <w:tr w:rsidR="00901777">
        <w:trPr>
          <w:trHeight w:val="1342"/>
        </w:trPr>
        <w:tc>
          <w:tcPr>
            <w:tcW w:w="469" w:type="dxa"/>
          </w:tcPr>
          <w:p w:rsidR="00901777" w:rsidRDefault="00901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8" w:type="dxa"/>
          </w:tcPr>
          <w:p w:rsidR="00901777" w:rsidRDefault="00901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9" w:type="dxa"/>
          </w:tcPr>
          <w:p w:rsidR="00901777" w:rsidRDefault="00901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9" w:type="dxa"/>
          </w:tcPr>
          <w:p w:rsidR="00901777" w:rsidRDefault="00901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:rsidR="00901777" w:rsidRDefault="00476833">
            <w:pPr>
              <w:pStyle w:val="TableParagraph"/>
              <w:spacing w:before="3" w:line="247" w:lineRule="auto"/>
              <w:ind w:left="107" w:right="249"/>
              <w:rPr>
                <w:sz w:val="21"/>
              </w:rPr>
            </w:pPr>
            <w:r>
              <w:rPr>
                <w:sz w:val="21"/>
              </w:rPr>
              <w:t>Active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Minds </w:t>
            </w:r>
            <w:r>
              <w:rPr>
                <w:spacing w:val="-2"/>
                <w:sz w:val="21"/>
              </w:rPr>
              <w:t>Evaluation</w:t>
            </w:r>
          </w:p>
        </w:tc>
        <w:tc>
          <w:tcPr>
            <w:tcW w:w="1779" w:type="dxa"/>
          </w:tcPr>
          <w:p w:rsidR="00901777" w:rsidRDefault="00476833">
            <w:pPr>
              <w:pStyle w:val="TableParagraph"/>
              <w:spacing w:before="3" w:line="268" w:lineRule="auto"/>
              <w:ind w:left="106" w:right="249"/>
              <w:rPr>
                <w:sz w:val="21"/>
              </w:rPr>
            </w:pPr>
            <w:r>
              <w:rPr>
                <w:sz w:val="21"/>
              </w:rPr>
              <w:t>South West London Mental Health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Strategy</w:t>
            </w:r>
          </w:p>
        </w:tc>
        <w:tc>
          <w:tcPr>
            <w:tcW w:w="2367" w:type="dxa"/>
          </w:tcPr>
          <w:p w:rsidR="00901777" w:rsidRDefault="00476833">
            <w:pPr>
              <w:pStyle w:val="TableParagraph"/>
              <w:spacing w:before="3" w:line="247" w:lineRule="auto"/>
              <w:ind w:left="105"/>
              <w:rPr>
                <w:sz w:val="21"/>
              </w:rPr>
            </w:pPr>
            <w:r>
              <w:rPr>
                <w:sz w:val="21"/>
              </w:rPr>
              <w:t xml:space="preserve">contemplate existential </w:t>
            </w:r>
            <w:r>
              <w:rPr>
                <w:spacing w:val="-2"/>
                <w:sz w:val="21"/>
              </w:rPr>
              <w:t>themes</w:t>
            </w:r>
          </w:p>
          <w:p w:rsidR="00901777" w:rsidRDefault="00901777">
            <w:pPr>
              <w:pStyle w:val="TableParagraph"/>
              <w:spacing w:before="20"/>
              <w:rPr>
                <w:b/>
                <w:sz w:val="21"/>
              </w:rPr>
            </w:pPr>
          </w:p>
          <w:p w:rsidR="00901777" w:rsidRDefault="00476833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Careers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support</w:t>
            </w:r>
          </w:p>
        </w:tc>
      </w:tr>
    </w:tbl>
    <w:p w:rsidR="00901777" w:rsidRDefault="00901777">
      <w:pPr>
        <w:pStyle w:val="BodyText"/>
        <w:spacing w:before="199"/>
        <w:rPr>
          <w:b/>
          <w:sz w:val="32"/>
        </w:rPr>
      </w:pPr>
    </w:p>
    <w:p w:rsidR="00901777" w:rsidRDefault="00476833">
      <w:pPr>
        <w:ind w:left="120"/>
        <w:rPr>
          <w:b/>
          <w:sz w:val="32"/>
        </w:rPr>
      </w:pPr>
      <w:r>
        <w:rPr>
          <w:b/>
          <w:sz w:val="32"/>
        </w:rPr>
        <w:t>Change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Stories:</w:t>
      </w:r>
    </w:p>
    <w:p w:rsidR="00901777" w:rsidRDefault="00476833">
      <w:pPr>
        <w:pStyle w:val="Heading1"/>
        <w:spacing w:before="322"/>
      </w:pPr>
      <w:r>
        <w:rPr>
          <w:u w:val="single"/>
        </w:rPr>
        <w:t>Helen</w:t>
      </w:r>
      <w:r>
        <w:rPr>
          <w:spacing w:val="-2"/>
          <w:u w:val="single"/>
        </w:rPr>
        <w:t xml:space="preserve"> Toomey</w:t>
      </w:r>
    </w:p>
    <w:p w:rsidR="00901777" w:rsidRDefault="00901777">
      <w:pPr>
        <w:pStyle w:val="BodyText"/>
        <w:spacing w:before="3"/>
        <w:rPr>
          <w:b/>
        </w:rPr>
      </w:pPr>
    </w:p>
    <w:p w:rsidR="00901777" w:rsidRDefault="00476833">
      <w:pPr>
        <w:ind w:left="120"/>
        <w:rPr>
          <w:b/>
          <w:sz w:val="24"/>
        </w:rPr>
      </w:pPr>
      <w:r>
        <w:rPr>
          <w:b/>
          <w:spacing w:val="-2"/>
          <w:sz w:val="24"/>
        </w:rPr>
        <w:t>Summary:</w:t>
      </w:r>
    </w:p>
    <w:p w:rsidR="00901777" w:rsidRDefault="00476833">
      <w:pPr>
        <w:pStyle w:val="BodyText"/>
        <w:ind w:left="120" w:right="297"/>
      </w:pPr>
      <w:r>
        <w:t>Miss</w:t>
      </w:r>
      <w:r>
        <w:rPr>
          <w:spacing w:val="23"/>
        </w:rPr>
        <w:t xml:space="preserve"> </w:t>
      </w:r>
      <w:r>
        <w:t>Hellen, a</w:t>
      </w:r>
      <w:r>
        <w:rPr>
          <w:spacing w:val="28"/>
        </w:rPr>
        <w:t xml:space="preserve"> </w:t>
      </w:r>
      <w:r>
        <w:t>resident of</w:t>
      </w:r>
      <w:r>
        <w:rPr>
          <w:spacing w:val="18"/>
        </w:rPr>
        <w:t xml:space="preserve"> </w:t>
      </w:r>
      <w:proofErr w:type="spellStart"/>
      <w:r>
        <w:t>Bensham</w:t>
      </w:r>
      <w:proofErr w:type="spellEnd"/>
      <w:r>
        <w:t xml:space="preserve"> Manor, initially expressed</w:t>
      </w:r>
      <w:r>
        <w:rPr>
          <w:spacing w:val="-7"/>
        </w:rPr>
        <w:t xml:space="preserve"> </w:t>
      </w:r>
      <w:r>
        <w:t>interest in joining</w:t>
      </w:r>
      <w:r>
        <w:rPr>
          <w:spacing w:val="-7"/>
        </w:rPr>
        <w:t xml:space="preserve"> </w:t>
      </w:r>
      <w:r>
        <w:t>a litter-picking</w:t>
      </w:r>
      <w:r>
        <w:rPr>
          <w:spacing w:val="-7"/>
        </w:rPr>
        <w:t xml:space="preserve"> </w:t>
      </w:r>
      <w:r>
        <w:t>session and participating</w:t>
      </w:r>
      <w:r>
        <w:rPr>
          <w:spacing w:val="-7"/>
        </w:rPr>
        <w:t xml:space="preserve"> </w:t>
      </w:r>
      <w:r>
        <w:t>in art-making</w:t>
      </w:r>
      <w:r>
        <w:rPr>
          <w:spacing w:val="-7"/>
        </w:rPr>
        <w:t xml:space="preserve"> </w:t>
      </w:r>
      <w:r>
        <w:t>activities with Norwood</w:t>
      </w:r>
      <w:r>
        <w:rPr>
          <w:spacing w:val="-5"/>
        </w:rPr>
        <w:t xml:space="preserve"> </w:t>
      </w:r>
      <w:r>
        <w:t>Junk</w:t>
      </w:r>
      <w:r>
        <w:rPr>
          <w:spacing w:val="-13"/>
        </w:rPr>
        <w:t xml:space="preserve"> </w:t>
      </w:r>
      <w:r>
        <w:t>Action.</w:t>
      </w:r>
      <w:r>
        <w:rPr>
          <w:spacing w:val="-12"/>
        </w:rPr>
        <w:t xml:space="preserve"> </w:t>
      </w:r>
      <w:r>
        <w:t>An activist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her younger years, Miss Hellen also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 play</w:t>
      </w:r>
      <w:r>
        <w:rPr>
          <w:spacing w:val="-12"/>
        </w:rPr>
        <w:t xml:space="preserve"> </w:t>
      </w:r>
      <w:r>
        <w:t>the violin</w:t>
      </w:r>
      <w:r>
        <w:rPr>
          <w:spacing w:val="-5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recently struggled to</w:t>
      </w:r>
      <w:r>
        <w:rPr>
          <w:spacing w:val="-6"/>
        </w:rPr>
        <w:t xml:space="preserve"> </w:t>
      </w:r>
      <w:r>
        <w:t>integrate</w:t>
      </w:r>
      <w:r>
        <w:rPr>
          <w:spacing w:val="-11"/>
        </w:rPr>
        <w:t xml:space="preserve"> </w:t>
      </w:r>
      <w:r>
        <w:t>with her community.</w:t>
      </w:r>
      <w:r>
        <w:rPr>
          <w:spacing w:val="-13"/>
        </w:rPr>
        <w:t xml:space="preserve"> </w:t>
      </w:r>
      <w:r>
        <w:t>Recognizing</w:t>
      </w:r>
      <w:r>
        <w:rPr>
          <w:spacing w:val="-18"/>
        </w:rPr>
        <w:t xml:space="preserve"> </w:t>
      </w:r>
      <w:r>
        <w:t>her potential,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invited</w:t>
      </w:r>
      <w:r>
        <w:rPr>
          <w:spacing w:val="-5"/>
        </w:rPr>
        <w:t xml:space="preserve"> </w:t>
      </w:r>
      <w:r>
        <w:t>her</w:t>
      </w:r>
      <w:r>
        <w:rPr>
          <w:spacing w:val="-11"/>
        </w:rPr>
        <w:t xml:space="preserve"> </w:t>
      </w:r>
      <w:r>
        <w:t>to play</w:t>
      </w:r>
      <w:r>
        <w:rPr>
          <w:spacing w:val="-12"/>
        </w:rPr>
        <w:t xml:space="preserve"> </w:t>
      </w:r>
      <w:r>
        <w:t>the violin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of our</w:t>
      </w:r>
      <w:r>
        <w:rPr>
          <w:spacing w:val="-11"/>
        </w:rPr>
        <w:t xml:space="preserve"> </w:t>
      </w:r>
      <w:r>
        <w:t>LCP meetings</w:t>
      </w:r>
      <w:r>
        <w:rPr>
          <w:spacing w:val="-10"/>
        </w:rPr>
        <w:t xml:space="preserve"> </w:t>
      </w:r>
      <w:r>
        <w:t>at Thornton</w:t>
      </w:r>
      <w:r>
        <w:rPr>
          <w:spacing w:val="-5"/>
        </w:rPr>
        <w:t xml:space="preserve"> </w:t>
      </w:r>
      <w:r>
        <w:t>Heath</w:t>
      </w:r>
      <w:r>
        <w:rPr>
          <w:spacing w:val="-5"/>
        </w:rPr>
        <w:t xml:space="preserve"> </w:t>
      </w:r>
      <w:r>
        <w:t>Library.</w:t>
      </w:r>
      <w:r>
        <w:rPr>
          <w:spacing w:val="21"/>
        </w:rPr>
        <w:t xml:space="preserve"> </w:t>
      </w:r>
      <w:r>
        <w:t>Her performance</w:t>
      </w:r>
      <w:r>
        <w:rPr>
          <w:spacing w:val="-11"/>
        </w:rPr>
        <w:t xml:space="preserve"> </w:t>
      </w:r>
      <w:r>
        <w:t>was</w:t>
      </w:r>
      <w:r>
        <w:rPr>
          <w:spacing w:val="19"/>
        </w:rPr>
        <w:t xml:space="preserve"> </w:t>
      </w:r>
      <w:r>
        <w:t>a great success and demonstrated how</w:t>
      </w:r>
      <w:r>
        <w:rPr>
          <w:spacing w:val="-5"/>
        </w:rPr>
        <w:t xml:space="preserve"> </w:t>
      </w:r>
      <w:r>
        <w:t>creative</w:t>
      </w:r>
      <w:r>
        <w:rPr>
          <w:spacing w:val="-1"/>
        </w:rPr>
        <w:t xml:space="preserve"> </w:t>
      </w:r>
      <w:r>
        <w:t>activities can help residents regain confidence and visibility.</w:t>
      </w:r>
    </w:p>
    <w:p w:rsidR="00901777" w:rsidRDefault="00901777">
      <w:pPr>
        <w:pStyle w:val="BodyText"/>
        <w:spacing w:before="1"/>
      </w:pPr>
    </w:p>
    <w:p w:rsidR="00901777" w:rsidRDefault="00476833">
      <w:pPr>
        <w:pStyle w:val="Heading1"/>
        <w:spacing w:line="290" w:lineRule="exact"/>
      </w:pPr>
      <w:r>
        <w:rPr>
          <w:spacing w:val="-2"/>
        </w:rPr>
        <w:t>Reflection:</w:t>
      </w:r>
    </w:p>
    <w:p w:rsidR="00901777" w:rsidRDefault="00476833">
      <w:pPr>
        <w:pStyle w:val="BodyText"/>
        <w:spacing w:before="2" w:line="235" w:lineRule="auto"/>
        <w:ind w:left="120" w:right="626"/>
      </w:pPr>
      <w:r>
        <w:t>Miss Hellen's experience</w:t>
      </w:r>
      <w:r>
        <w:rPr>
          <w:spacing w:val="-9"/>
        </w:rPr>
        <w:t xml:space="preserve"> </w:t>
      </w:r>
      <w:r>
        <w:t>is a vivid</w:t>
      </w:r>
      <w:r>
        <w:rPr>
          <w:spacing w:val="-3"/>
        </w:rPr>
        <w:t xml:space="preserve"> </w:t>
      </w:r>
      <w:r>
        <w:t>example</w:t>
      </w:r>
      <w:r>
        <w:rPr>
          <w:spacing w:val="-9"/>
        </w:rPr>
        <w:t xml:space="preserve"> </w:t>
      </w:r>
      <w:r>
        <w:t>of how reconnecting</w:t>
      </w:r>
      <w:r>
        <w:rPr>
          <w:spacing w:val="-1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passions</w:t>
      </w:r>
      <w:r>
        <w:rPr>
          <w:spacing w:val="-8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positively</w:t>
      </w:r>
      <w:r>
        <w:rPr>
          <w:spacing w:val="-11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individuals</w:t>
      </w:r>
      <w:r>
        <w:rPr>
          <w:spacing w:val="-2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feel</w:t>
      </w:r>
      <w:r>
        <w:rPr>
          <w:spacing w:val="40"/>
        </w:rPr>
        <w:t xml:space="preserve"> </w:t>
      </w:r>
      <w:r>
        <w:t>disconnected</w:t>
      </w:r>
      <w:r>
        <w:rPr>
          <w:spacing w:val="-3"/>
        </w:rPr>
        <w:t xml:space="preserve"> </w:t>
      </w:r>
      <w:r>
        <w:t>from their community.</w:t>
      </w:r>
      <w:r>
        <w:rPr>
          <w:spacing w:val="-3"/>
        </w:rPr>
        <w:t xml:space="preserve"> </w:t>
      </w:r>
      <w:r>
        <w:t>By supporting</w:t>
      </w:r>
      <w:r>
        <w:rPr>
          <w:spacing w:val="-9"/>
        </w:rPr>
        <w:t xml:space="preserve"> </w:t>
      </w:r>
      <w:r>
        <w:t>her in this way, she rediscovered her strength and confidence.</w:t>
      </w:r>
    </w:p>
    <w:p w:rsidR="00901777" w:rsidRDefault="00476833">
      <w:pPr>
        <w:pStyle w:val="BodyText"/>
        <w:spacing w:before="10"/>
        <w:ind w:left="120"/>
      </w:pPr>
      <w:r>
        <w:t>Her</w:t>
      </w:r>
      <w:r>
        <w:rPr>
          <w:spacing w:val="-2"/>
        </w:rPr>
        <w:t xml:space="preserve"> words:</w:t>
      </w:r>
    </w:p>
    <w:p w:rsidR="00901777" w:rsidRDefault="00901777">
      <w:pPr>
        <w:pStyle w:val="BodyText"/>
      </w:pPr>
    </w:p>
    <w:p w:rsidR="00901777" w:rsidRDefault="00476833">
      <w:pPr>
        <w:spacing w:before="1" w:line="235" w:lineRule="auto"/>
        <w:ind w:left="120" w:right="297"/>
        <w:rPr>
          <w:i/>
          <w:sz w:val="24"/>
        </w:rPr>
      </w:pPr>
      <w:r>
        <w:rPr>
          <w:i/>
          <w:sz w:val="24"/>
        </w:rPr>
        <w:t>“I cannot thank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enough, Norman, for 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strength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confidence you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have given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me.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Playing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that violin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again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brought back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many memories and prospects! Thank you.”</w:t>
      </w:r>
    </w:p>
    <w:p w:rsidR="00901777" w:rsidRDefault="00476833">
      <w:pPr>
        <w:pStyle w:val="BodyText"/>
        <w:spacing w:before="9"/>
        <w:ind w:left="120"/>
      </w:pPr>
      <w:r>
        <w:t>These</w:t>
      </w:r>
      <w:r>
        <w:rPr>
          <w:spacing w:val="-11"/>
        </w:rPr>
        <w:t xml:space="preserve"> </w:t>
      </w:r>
      <w:r>
        <w:t>words</w:t>
      </w:r>
      <w:r>
        <w:rPr>
          <w:spacing w:val="8"/>
        </w:rPr>
        <w:t xml:space="preserve"> </w:t>
      </w:r>
      <w:r>
        <w:t>highlight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profound</w:t>
      </w:r>
      <w:r>
        <w:rPr>
          <w:spacing w:val="-2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opportunities</w:t>
      </w:r>
      <w:r>
        <w:rPr>
          <w:spacing w:val="-8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have,</w:t>
      </w:r>
      <w:r>
        <w:rPr>
          <w:spacing w:val="-9"/>
        </w:rPr>
        <w:t xml:space="preserve"> </w:t>
      </w:r>
      <w:r>
        <w:t>opening</w:t>
      </w:r>
      <w:r>
        <w:rPr>
          <w:spacing w:val="-16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new</w:t>
      </w:r>
      <w:r>
        <w:rPr>
          <w:spacing w:val="17"/>
        </w:rPr>
        <w:t xml:space="preserve"> </w:t>
      </w:r>
      <w:r>
        <w:t>possibilities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future.</w:t>
      </w:r>
    </w:p>
    <w:p w:rsidR="00901777" w:rsidRDefault="00476833">
      <w:pPr>
        <w:pStyle w:val="Heading1"/>
        <w:spacing w:before="284"/>
      </w:pPr>
      <w:r>
        <w:t>MENCAP</w:t>
      </w:r>
      <w:r>
        <w:rPr>
          <w:spacing w:val="-3"/>
        </w:rPr>
        <w:t xml:space="preserve"> </w:t>
      </w:r>
      <w:r>
        <w:t>CAREGIVERS</w:t>
      </w:r>
      <w:r>
        <w:rPr>
          <w:spacing w:val="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CONDUCTED</w:t>
      </w:r>
      <w:r>
        <w:rPr>
          <w:spacing w:val="-1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URBAN</w:t>
      </w:r>
      <w:r>
        <w:rPr>
          <w:spacing w:val="3"/>
        </w:rPr>
        <w:t xml:space="preserve"> </w:t>
      </w:r>
      <w:r>
        <w:rPr>
          <w:spacing w:val="-4"/>
        </w:rPr>
        <w:t>ROOM</w:t>
      </w:r>
    </w:p>
    <w:p w:rsidR="00901777" w:rsidRDefault="00901777">
      <w:pPr>
        <w:pStyle w:val="BodyText"/>
        <w:spacing w:before="2"/>
        <w:rPr>
          <w:b/>
        </w:rPr>
      </w:pPr>
    </w:p>
    <w:p w:rsidR="00901777" w:rsidRDefault="00476833">
      <w:pPr>
        <w:pStyle w:val="BodyText"/>
        <w:spacing w:before="0" w:line="266" w:lineRule="auto"/>
        <w:ind w:left="120" w:right="297"/>
      </w:pPr>
      <w:r>
        <w:t>The workshop,</w:t>
      </w:r>
      <w:r>
        <w:rPr>
          <w:spacing w:val="-10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20</w:t>
      </w:r>
      <w:r>
        <w:rPr>
          <w:spacing w:val="-12"/>
        </w:rPr>
        <w:t xml:space="preserve"> </w:t>
      </w:r>
      <w:r>
        <w:t>residents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17"/>
        </w:rPr>
        <w:t xml:space="preserve"> </w:t>
      </w:r>
      <w:r>
        <w:t>disabilities such</w:t>
      </w:r>
      <w:r>
        <w:rPr>
          <w:spacing w:val="-3"/>
        </w:rPr>
        <w:t xml:space="preserve"> </w:t>
      </w:r>
      <w:r>
        <w:t>as Down syndrome,</w:t>
      </w:r>
      <w:r>
        <w:rPr>
          <w:spacing w:val="-9"/>
        </w:rPr>
        <w:t xml:space="preserve"> </w:t>
      </w:r>
      <w:r>
        <w:t>was a powerful</w:t>
      </w:r>
      <w:r>
        <w:rPr>
          <w:spacing w:val="-4"/>
        </w:rPr>
        <w:t xml:space="preserve"> </w:t>
      </w:r>
      <w:r>
        <w:t>experience.</w:t>
      </w:r>
      <w:r>
        <w:rPr>
          <w:spacing w:val="-10"/>
        </w:rPr>
        <w:t xml:space="preserve"> </w:t>
      </w:r>
      <w:r>
        <w:t>Both the residents and the staff were extremely engaged,</w:t>
      </w:r>
      <w:r>
        <w:rPr>
          <w:spacing w:val="-2"/>
        </w:rPr>
        <w:t xml:space="preserve"> </w:t>
      </w:r>
      <w:r>
        <w:t>making the event highly</w:t>
      </w:r>
      <w:r>
        <w:rPr>
          <w:spacing w:val="-2"/>
        </w:rPr>
        <w:t xml:space="preserve"> </w:t>
      </w:r>
      <w:r>
        <w:t>impactful and memorable.</w:t>
      </w:r>
    </w:p>
    <w:p w:rsidR="00901777" w:rsidRDefault="00476833">
      <w:pPr>
        <w:spacing w:before="263" w:line="266" w:lineRule="auto"/>
        <w:ind w:left="120" w:right="626" w:firstLine="60"/>
        <w:rPr>
          <w:i/>
          <w:sz w:val="24"/>
        </w:rPr>
      </w:pPr>
      <w:proofErr w:type="gramStart"/>
      <w:r>
        <w:rPr>
          <w:i/>
          <w:sz w:val="24"/>
        </w:rPr>
        <w:t>“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</w:t>
      </w:r>
      <w:proofErr w:type="gramEnd"/>
      <w:r>
        <w:rPr>
          <w:i/>
          <w:sz w:val="24"/>
        </w:rPr>
        <w:t xml:space="preserve"> want to say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 big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thank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you 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such 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brilliant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getting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out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 my own head, which 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priceless—a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still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moment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 time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and having fun.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A prescription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did not know I needed.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There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are just no words 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describe it;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 loved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it,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and Norman was brilliant,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a beautiful soul 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My love and respect”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Pam</w:t>
      </w:r>
      <w:bookmarkStart w:id="0" w:name="_GoBack"/>
      <w:bookmarkEnd w:id="0"/>
    </w:p>
    <w:sectPr w:rsidR="00901777">
      <w:type w:val="continuous"/>
      <w:pgSz w:w="15840" w:h="12240" w:orient="landscape"/>
      <w:pgMar w:top="70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A385A"/>
    <w:multiLevelType w:val="hybridMultilevel"/>
    <w:tmpl w:val="343A2082"/>
    <w:lvl w:ilvl="0" w:tplc="9820AAC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2"/>
        <w:sz w:val="20"/>
        <w:szCs w:val="20"/>
        <w:lang w:val="en-US" w:eastAsia="en-US" w:bidi="ar-SA"/>
      </w:rPr>
    </w:lvl>
    <w:lvl w:ilvl="1" w:tplc="1BE21E86">
      <w:numFmt w:val="bullet"/>
      <w:lvlText w:val="•"/>
      <w:lvlJc w:val="left"/>
      <w:pPr>
        <w:ind w:left="1201" w:hanging="361"/>
      </w:pPr>
      <w:rPr>
        <w:rFonts w:hint="default"/>
        <w:lang w:val="en-US" w:eastAsia="en-US" w:bidi="ar-SA"/>
      </w:rPr>
    </w:lvl>
    <w:lvl w:ilvl="2" w:tplc="8326E0E6">
      <w:numFmt w:val="bullet"/>
      <w:lvlText w:val="•"/>
      <w:lvlJc w:val="left"/>
      <w:pPr>
        <w:ind w:left="1562" w:hanging="361"/>
      </w:pPr>
      <w:rPr>
        <w:rFonts w:hint="default"/>
        <w:lang w:val="en-US" w:eastAsia="en-US" w:bidi="ar-SA"/>
      </w:rPr>
    </w:lvl>
    <w:lvl w:ilvl="3" w:tplc="9CB673D2">
      <w:numFmt w:val="bullet"/>
      <w:lvlText w:val="•"/>
      <w:lvlJc w:val="left"/>
      <w:pPr>
        <w:ind w:left="1924" w:hanging="361"/>
      </w:pPr>
      <w:rPr>
        <w:rFonts w:hint="default"/>
        <w:lang w:val="en-US" w:eastAsia="en-US" w:bidi="ar-SA"/>
      </w:rPr>
    </w:lvl>
    <w:lvl w:ilvl="4" w:tplc="A26A23F6">
      <w:numFmt w:val="bullet"/>
      <w:lvlText w:val="•"/>
      <w:lvlJc w:val="left"/>
      <w:pPr>
        <w:ind w:left="2285" w:hanging="361"/>
      </w:pPr>
      <w:rPr>
        <w:rFonts w:hint="default"/>
        <w:lang w:val="en-US" w:eastAsia="en-US" w:bidi="ar-SA"/>
      </w:rPr>
    </w:lvl>
    <w:lvl w:ilvl="5" w:tplc="0172CFEA">
      <w:numFmt w:val="bullet"/>
      <w:lvlText w:val="•"/>
      <w:lvlJc w:val="left"/>
      <w:pPr>
        <w:ind w:left="2647" w:hanging="361"/>
      </w:pPr>
      <w:rPr>
        <w:rFonts w:hint="default"/>
        <w:lang w:val="en-US" w:eastAsia="en-US" w:bidi="ar-SA"/>
      </w:rPr>
    </w:lvl>
    <w:lvl w:ilvl="6" w:tplc="021657AE">
      <w:numFmt w:val="bullet"/>
      <w:lvlText w:val="•"/>
      <w:lvlJc w:val="left"/>
      <w:pPr>
        <w:ind w:left="3008" w:hanging="361"/>
      </w:pPr>
      <w:rPr>
        <w:rFonts w:hint="default"/>
        <w:lang w:val="en-US" w:eastAsia="en-US" w:bidi="ar-SA"/>
      </w:rPr>
    </w:lvl>
    <w:lvl w:ilvl="7" w:tplc="1B0E45D8">
      <w:numFmt w:val="bullet"/>
      <w:lvlText w:val="•"/>
      <w:lvlJc w:val="left"/>
      <w:pPr>
        <w:ind w:left="3369" w:hanging="361"/>
      </w:pPr>
      <w:rPr>
        <w:rFonts w:hint="default"/>
        <w:lang w:val="en-US" w:eastAsia="en-US" w:bidi="ar-SA"/>
      </w:rPr>
    </w:lvl>
    <w:lvl w:ilvl="8" w:tplc="C95A1ED6">
      <w:numFmt w:val="bullet"/>
      <w:lvlText w:val="•"/>
      <w:lvlJc w:val="left"/>
      <w:pPr>
        <w:ind w:left="373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8DA32FA"/>
    <w:multiLevelType w:val="hybridMultilevel"/>
    <w:tmpl w:val="DC7C389C"/>
    <w:lvl w:ilvl="0" w:tplc="3ACADECC">
      <w:numFmt w:val="bullet"/>
      <w:lvlText w:val="-"/>
      <w:lvlJc w:val="left"/>
      <w:pPr>
        <w:ind w:left="105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D5B63D22">
      <w:numFmt w:val="bullet"/>
      <w:lvlText w:val="•"/>
      <w:lvlJc w:val="left"/>
      <w:pPr>
        <w:ind w:left="325" w:hanging="120"/>
      </w:pPr>
      <w:rPr>
        <w:rFonts w:hint="default"/>
        <w:lang w:val="en-US" w:eastAsia="en-US" w:bidi="ar-SA"/>
      </w:rPr>
    </w:lvl>
    <w:lvl w:ilvl="2" w:tplc="AEA69F06">
      <w:numFmt w:val="bullet"/>
      <w:lvlText w:val="•"/>
      <w:lvlJc w:val="left"/>
      <w:pPr>
        <w:ind w:left="550" w:hanging="120"/>
      </w:pPr>
      <w:rPr>
        <w:rFonts w:hint="default"/>
        <w:lang w:val="en-US" w:eastAsia="en-US" w:bidi="ar-SA"/>
      </w:rPr>
    </w:lvl>
    <w:lvl w:ilvl="3" w:tplc="204A1CEE">
      <w:numFmt w:val="bullet"/>
      <w:lvlText w:val="•"/>
      <w:lvlJc w:val="left"/>
      <w:pPr>
        <w:ind w:left="775" w:hanging="120"/>
      </w:pPr>
      <w:rPr>
        <w:rFonts w:hint="default"/>
        <w:lang w:val="en-US" w:eastAsia="en-US" w:bidi="ar-SA"/>
      </w:rPr>
    </w:lvl>
    <w:lvl w:ilvl="4" w:tplc="35020878">
      <w:numFmt w:val="bullet"/>
      <w:lvlText w:val="•"/>
      <w:lvlJc w:val="left"/>
      <w:pPr>
        <w:ind w:left="1000" w:hanging="120"/>
      </w:pPr>
      <w:rPr>
        <w:rFonts w:hint="default"/>
        <w:lang w:val="en-US" w:eastAsia="en-US" w:bidi="ar-SA"/>
      </w:rPr>
    </w:lvl>
    <w:lvl w:ilvl="5" w:tplc="33DAA604">
      <w:numFmt w:val="bullet"/>
      <w:lvlText w:val="•"/>
      <w:lvlJc w:val="left"/>
      <w:pPr>
        <w:ind w:left="1226" w:hanging="120"/>
      </w:pPr>
      <w:rPr>
        <w:rFonts w:hint="default"/>
        <w:lang w:val="en-US" w:eastAsia="en-US" w:bidi="ar-SA"/>
      </w:rPr>
    </w:lvl>
    <w:lvl w:ilvl="6" w:tplc="71564BF2">
      <w:numFmt w:val="bullet"/>
      <w:lvlText w:val="•"/>
      <w:lvlJc w:val="left"/>
      <w:pPr>
        <w:ind w:left="1451" w:hanging="120"/>
      </w:pPr>
      <w:rPr>
        <w:rFonts w:hint="default"/>
        <w:lang w:val="en-US" w:eastAsia="en-US" w:bidi="ar-SA"/>
      </w:rPr>
    </w:lvl>
    <w:lvl w:ilvl="7" w:tplc="DB02857C">
      <w:numFmt w:val="bullet"/>
      <w:lvlText w:val="•"/>
      <w:lvlJc w:val="left"/>
      <w:pPr>
        <w:ind w:left="1676" w:hanging="120"/>
      </w:pPr>
      <w:rPr>
        <w:rFonts w:hint="default"/>
        <w:lang w:val="en-US" w:eastAsia="en-US" w:bidi="ar-SA"/>
      </w:rPr>
    </w:lvl>
    <w:lvl w:ilvl="8" w:tplc="78A0F060">
      <w:numFmt w:val="bullet"/>
      <w:lvlText w:val="•"/>
      <w:lvlJc w:val="left"/>
      <w:pPr>
        <w:ind w:left="1901" w:hanging="1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77"/>
    <w:rsid w:val="0006144B"/>
    <w:rsid w:val="0036202F"/>
    <w:rsid w:val="00476833"/>
    <w:rsid w:val="005C16F2"/>
    <w:rsid w:val="006C777E"/>
    <w:rsid w:val="008104A5"/>
    <w:rsid w:val="00901777"/>
    <w:rsid w:val="00BA72E4"/>
    <w:rsid w:val="00C46270"/>
    <w:rsid w:val="00D12865"/>
    <w:rsid w:val="00D54266"/>
    <w:rsid w:val="00DD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DE265"/>
  <w15:docId w15:val="{9E8FC153-6D73-41D3-8F06-E32134DB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cltd.com/projects/community-hub" TargetMode="External"/><Relationship Id="rId13" Type="http://schemas.openxmlformats.org/officeDocument/2006/relationships/hyperlink" Target="mailto:Andrew.slegg@croydon.gov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alive.org.uk/empowering-the-community/networks/local-community-partnerships/" TargetMode="External"/><Relationship Id="rId12" Type="http://schemas.openxmlformats.org/officeDocument/2006/relationships/hyperlink" Target="https://cassandracentre.org.uk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teve.phaure@cvalive.org.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valive.org.uk/empowering-the-community/networks/local-community-partnerships/" TargetMode="External"/><Relationship Id="rId11" Type="http://schemas.openxmlformats.org/officeDocument/2006/relationships/hyperlink" Target="https://cassandracentre.org.uk/" TargetMode="External"/><Relationship Id="rId5" Type="http://schemas.openxmlformats.org/officeDocument/2006/relationships/hyperlink" Target="https://cvalive.org.uk/empowering-the-community/networks/local-community-partnerships/" TargetMode="External"/><Relationship Id="rId15" Type="http://schemas.openxmlformats.org/officeDocument/2006/relationships/hyperlink" Target="mailto:Sarah.Smart@Reedham.co.uk" TargetMode="External"/><Relationship Id="rId10" Type="http://schemas.openxmlformats.org/officeDocument/2006/relationships/hyperlink" Target="mailto:communityhub@arcclt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ccltd.com/projects/community-hub" TargetMode="External"/><Relationship Id="rId14" Type="http://schemas.openxmlformats.org/officeDocument/2006/relationships/hyperlink" Target="mailto:Steve.Phaure@cvaliv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sarah.burns</dc:creator>
  <cp:lastModifiedBy>James Moore</cp:lastModifiedBy>
  <cp:revision>2</cp:revision>
  <dcterms:created xsi:type="dcterms:W3CDTF">2025-11-10T08:51:00Z</dcterms:created>
  <dcterms:modified xsi:type="dcterms:W3CDTF">2025-11-10T08:51:00Z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2016</vt:lpwstr>
  </property>
</Properties>
</file>