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78124" w14:textId="39919F0F" w:rsidR="00000505" w:rsidRDefault="00000505" w:rsidP="00565DAF">
      <w:pPr>
        <w:spacing w:after="0"/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228FC6C9" wp14:editId="00C9D9AD">
            <wp:extent cx="2095500" cy="79937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va logo CMYK 2019 octob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993" cy="80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0906D" w14:textId="77777777" w:rsidR="00000505" w:rsidRDefault="00000505" w:rsidP="00565DAF">
      <w:pPr>
        <w:spacing w:after="0"/>
        <w:jc w:val="center"/>
        <w:rPr>
          <w:b/>
        </w:rPr>
      </w:pPr>
    </w:p>
    <w:p w14:paraId="00BA99D9" w14:textId="1676C868" w:rsidR="00A07E33" w:rsidRPr="00565DAF" w:rsidRDefault="009561B5" w:rsidP="00565DAF">
      <w:pPr>
        <w:spacing w:after="0"/>
        <w:jc w:val="center"/>
        <w:rPr>
          <w:b/>
          <w:sz w:val="28"/>
          <w:szCs w:val="28"/>
        </w:rPr>
      </w:pPr>
      <w:r w:rsidRPr="00565DAF">
        <w:rPr>
          <w:b/>
          <w:sz w:val="28"/>
          <w:szCs w:val="28"/>
        </w:rPr>
        <w:t>COMMUNITY HUBS</w:t>
      </w:r>
      <w:r w:rsidR="002D76F4">
        <w:rPr>
          <w:b/>
          <w:sz w:val="28"/>
          <w:szCs w:val="28"/>
        </w:rPr>
        <w:t xml:space="preserve"> – </w:t>
      </w:r>
      <w:r w:rsidR="00D47B3C">
        <w:rPr>
          <w:b/>
          <w:sz w:val="28"/>
          <w:szCs w:val="28"/>
        </w:rPr>
        <w:t>A</w:t>
      </w:r>
      <w:r w:rsidR="002D76F4">
        <w:rPr>
          <w:b/>
          <w:sz w:val="28"/>
          <w:szCs w:val="28"/>
        </w:rPr>
        <w:t xml:space="preserve"> CVA </w:t>
      </w:r>
      <w:r w:rsidR="00AF2040">
        <w:rPr>
          <w:b/>
          <w:sz w:val="28"/>
          <w:szCs w:val="28"/>
        </w:rPr>
        <w:t>GUIDE</w:t>
      </w:r>
    </w:p>
    <w:p w14:paraId="11ACC2D2" w14:textId="1FCFF90B" w:rsidR="009561B5" w:rsidRPr="00565DAF" w:rsidRDefault="009A5149" w:rsidP="00565DA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Sharing CVA’s experience of running community hubs</w:t>
      </w:r>
    </w:p>
    <w:p w14:paraId="2BBAB37B" w14:textId="77777777" w:rsidR="009561B5" w:rsidRPr="007F4204" w:rsidRDefault="009561B5" w:rsidP="009561B5">
      <w:pPr>
        <w:spacing w:after="0"/>
        <w:rPr>
          <w:b/>
        </w:rPr>
      </w:pPr>
    </w:p>
    <w:p w14:paraId="348435B6" w14:textId="035732F4" w:rsidR="009561B5" w:rsidRPr="00B734B9" w:rsidRDefault="00B734B9" w:rsidP="009561B5">
      <w:pPr>
        <w:spacing w:after="0"/>
        <w:rPr>
          <w:b/>
        </w:rPr>
      </w:pPr>
      <w:r w:rsidRPr="00B734B9">
        <w:rPr>
          <w:b/>
        </w:rPr>
        <w:t xml:space="preserve">1. </w:t>
      </w:r>
      <w:r w:rsidR="00AA1C41" w:rsidRPr="00B734B9">
        <w:rPr>
          <w:b/>
        </w:rPr>
        <w:t>Wh</w:t>
      </w:r>
      <w:r w:rsidR="00B13FA0" w:rsidRPr="00B734B9">
        <w:rPr>
          <w:b/>
        </w:rPr>
        <w:t>at is their purpose</w:t>
      </w:r>
      <w:r w:rsidR="00C7756A" w:rsidRPr="00B734B9">
        <w:rPr>
          <w:b/>
        </w:rPr>
        <w:t>?</w:t>
      </w:r>
    </w:p>
    <w:p w14:paraId="678A5E00" w14:textId="42452082" w:rsidR="001666CC" w:rsidRDefault="001666CC" w:rsidP="009561B5">
      <w:pPr>
        <w:spacing w:after="0"/>
      </w:pPr>
    </w:p>
    <w:p w14:paraId="1701EC02" w14:textId="7E7D0598" w:rsidR="009F575F" w:rsidRDefault="001D7109" w:rsidP="009561B5">
      <w:pPr>
        <w:spacing w:after="0"/>
      </w:pPr>
      <w:r>
        <w:t xml:space="preserve">1.1 </w:t>
      </w:r>
      <w:r w:rsidR="00D77A45">
        <w:t>As a new model of provision influencing systemic change in health and social care,</w:t>
      </w:r>
      <w:r w:rsidR="00C9630F">
        <w:t xml:space="preserve"> </w:t>
      </w:r>
      <w:r w:rsidR="00576FCB">
        <w:t>c</w:t>
      </w:r>
      <w:r w:rsidR="00340668">
        <w:t xml:space="preserve">ommunity </w:t>
      </w:r>
      <w:r w:rsidR="00576FCB">
        <w:t>h</w:t>
      </w:r>
      <w:r w:rsidR="00340668">
        <w:t>ub</w:t>
      </w:r>
      <w:r w:rsidR="00C9630F">
        <w:t>s</w:t>
      </w:r>
      <w:r w:rsidR="00072E9C">
        <w:t xml:space="preserve"> </w:t>
      </w:r>
      <w:r w:rsidR="00F1214B">
        <w:t>s</w:t>
      </w:r>
      <w:r w:rsidR="002D76F4">
        <w:t>et out to s</w:t>
      </w:r>
      <w:r w:rsidR="00F1214B">
        <w:t>upport</w:t>
      </w:r>
      <w:r w:rsidR="00072E9C">
        <w:t xml:space="preserve"> a</w:t>
      </w:r>
      <w:r w:rsidR="00C7756A">
        <w:t xml:space="preserve"> cross-section of</w:t>
      </w:r>
      <w:r w:rsidR="00072E9C">
        <w:t xml:space="preserve"> </w:t>
      </w:r>
      <w:r w:rsidR="007D11B8">
        <w:t xml:space="preserve">voluntary &amp; community sector (VCS) </w:t>
      </w:r>
      <w:r w:rsidR="00CC16AE">
        <w:t>projects that work in a preventative way to deliver</w:t>
      </w:r>
      <w:r w:rsidR="00CC16AE" w:rsidRPr="00BC1739">
        <w:t>-life-improving outcomes</w:t>
      </w:r>
      <w:r w:rsidR="00CC16AE">
        <w:t>.</w:t>
      </w:r>
      <w:r w:rsidR="00986465">
        <w:t xml:space="preserve"> </w:t>
      </w:r>
      <w:r w:rsidR="00F1214B">
        <w:t>The</w:t>
      </w:r>
      <w:r w:rsidR="006B1C79">
        <w:t xml:space="preserve"> goal </w:t>
      </w:r>
      <w:r w:rsidR="00F1214B">
        <w:t xml:space="preserve">at every hub </w:t>
      </w:r>
      <w:r w:rsidR="006B1C79">
        <w:t>is to create more resilient communities supporting well-connected people to successfully manage their own health and wellbeing.</w:t>
      </w:r>
    </w:p>
    <w:p w14:paraId="0FDA0652" w14:textId="77777777" w:rsidR="009F575F" w:rsidRDefault="009F575F" w:rsidP="009561B5">
      <w:pPr>
        <w:spacing w:after="0"/>
      </w:pPr>
    </w:p>
    <w:p w14:paraId="70FCF463" w14:textId="1A61F620" w:rsidR="001666CC" w:rsidRDefault="009F575F" w:rsidP="009561B5">
      <w:pPr>
        <w:spacing w:after="0"/>
      </w:pPr>
      <w:r>
        <w:t xml:space="preserve">1.2 </w:t>
      </w:r>
      <w:r w:rsidR="00C87E66">
        <w:t xml:space="preserve">CVA’s hubs are community-owned spaces in which local people gather to provide peer-support. The </w:t>
      </w:r>
      <w:r w:rsidR="00FF7232">
        <w:t xml:space="preserve">following key words describe </w:t>
      </w:r>
      <w:r w:rsidR="00C9630F">
        <w:t xml:space="preserve">how they run </w:t>
      </w:r>
      <w:r w:rsidR="00FF7232">
        <w:t>operational</w:t>
      </w:r>
      <w:r w:rsidR="00C9630F">
        <w:t>ly:</w:t>
      </w:r>
    </w:p>
    <w:p w14:paraId="4D8AEBCB" w14:textId="6584A123" w:rsidR="004E6E42" w:rsidRDefault="004E6E42" w:rsidP="009561B5">
      <w:pPr>
        <w:spacing w:after="0"/>
      </w:pPr>
    </w:p>
    <w:p w14:paraId="48371023" w14:textId="0EBC5C3D" w:rsidR="004E6E42" w:rsidRDefault="00A20B85" w:rsidP="009561B5">
      <w:pPr>
        <w:pStyle w:val="ListParagraph"/>
        <w:numPr>
          <w:ilvl w:val="0"/>
          <w:numId w:val="1"/>
        </w:numPr>
        <w:spacing w:after="0"/>
      </w:pPr>
      <w:r w:rsidRPr="00AD76BA">
        <w:rPr>
          <w:b/>
        </w:rPr>
        <w:t>I</w:t>
      </w:r>
      <w:r w:rsidR="00EC551C" w:rsidRPr="00AD76BA">
        <w:rPr>
          <w:b/>
        </w:rPr>
        <w:t>nterdependen</w:t>
      </w:r>
      <w:r w:rsidR="00811076">
        <w:rPr>
          <w:b/>
        </w:rPr>
        <w:t>t</w:t>
      </w:r>
      <w:r w:rsidR="00EC551C">
        <w:t xml:space="preserve"> </w:t>
      </w:r>
      <w:r w:rsidR="005B5CFD">
        <w:t xml:space="preserve">– the hubs host self-help activities that </w:t>
      </w:r>
      <w:r w:rsidR="00B8293A">
        <w:t>e</w:t>
      </w:r>
      <w:r w:rsidR="00140E44">
        <w:t>nabl</w:t>
      </w:r>
      <w:r w:rsidR="00B91A03">
        <w:t>e people</w:t>
      </w:r>
      <w:r w:rsidR="00EC551C">
        <w:t xml:space="preserve"> to live</w:t>
      </w:r>
      <w:r w:rsidR="005C4B28">
        <w:t xml:space="preserve"> more</w:t>
      </w:r>
      <w:r w:rsidR="00EC551C">
        <w:t xml:space="preserve"> independent</w:t>
      </w:r>
      <w:r w:rsidR="005C4B28">
        <w:t xml:space="preserve"> lives</w:t>
      </w:r>
      <w:r w:rsidR="00EC551C">
        <w:t xml:space="preserve"> within </w:t>
      </w:r>
      <w:r w:rsidR="005B5CFD">
        <w:t>a</w:t>
      </w:r>
      <w:r w:rsidR="00D90FB5">
        <w:t xml:space="preserve"> </w:t>
      </w:r>
      <w:r w:rsidR="00B9165E">
        <w:t>s</w:t>
      </w:r>
      <w:r w:rsidR="00C269D8">
        <w:t>ystem</w:t>
      </w:r>
      <w:r w:rsidR="00692A4C">
        <w:t xml:space="preserve"> that increases self-directed support to</w:t>
      </w:r>
      <w:r w:rsidR="00453CF5">
        <w:t xml:space="preserve">wards </w:t>
      </w:r>
      <w:r w:rsidR="00692A4C">
        <w:t>community assets</w:t>
      </w:r>
      <w:r w:rsidR="00453CF5">
        <w:t xml:space="preserve"> and</w:t>
      </w:r>
      <w:r w:rsidR="00AC3FFC">
        <w:t xml:space="preserve"> away from </w:t>
      </w:r>
      <w:r w:rsidR="0020592E">
        <w:t>service-</w:t>
      </w:r>
      <w:r w:rsidR="00300EDE">
        <w:t>dependency</w:t>
      </w:r>
      <w:r w:rsidR="0020592E">
        <w:t>.</w:t>
      </w:r>
    </w:p>
    <w:p w14:paraId="22DB0CCC" w14:textId="64A3253A" w:rsidR="00391896" w:rsidRDefault="005D1422" w:rsidP="009561B5">
      <w:pPr>
        <w:pStyle w:val="ListParagraph"/>
        <w:numPr>
          <w:ilvl w:val="0"/>
          <w:numId w:val="1"/>
        </w:numPr>
        <w:spacing w:after="0"/>
      </w:pPr>
      <w:r w:rsidRPr="00AD76BA">
        <w:rPr>
          <w:b/>
        </w:rPr>
        <w:t xml:space="preserve">Interchangeable </w:t>
      </w:r>
      <w:r>
        <w:t>- b</w:t>
      </w:r>
      <w:r w:rsidR="00AB3451">
        <w:t xml:space="preserve">uilding on the legacy of </w:t>
      </w:r>
      <w:r w:rsidR="001D4DB4">
        <w:t>Croydon</w:t>
      </w:r>
      <w:r w:rsidR="00A800CA">
        <w:t>’s Covid19 relief effort</w:t>
      </w:r>
      <w:r w:rsidR="00140E44">
        <w:t>,</w:t>
      </w:r>
      <w:r w:rsidR="00A800CA">
        <w:t xml:space="preserve"> the CVA </w:t>
      </w:r>
      <w:r>
        <w:t xml:space="preserve">community </w:t>
      </w:r>
      <w:r w:rsidR="00140E44">
        <w:t xml:space="preserve">hub </w:t>
      </w:r>
      <w:r w:rsidR="00C73BFE">
        <w:t xml:space="preserve">operates </w:t>
      </w:r>
      <w:r w:rsidR="00834F61">
        <w:t xml:space="preserve">in a flexible and agile way, </w:t>
      </w:r>
      <w:r w:rsidR="00184AE7">
        <w:t xml:space="preserve">adapting its model of provision until </w:t>
      </w:r>
      <w:r w:rsidR="00A35957">
        <w:t>the best solutions are found.</w:t>
      </w:r>
    </w:p>
    <w:p w14:paraId="2448D976" w14:textId="55E3436A" w:rsidR="00DE6F08" w:rsidRDefault="00834F61" w:rsidP="009561B5">
      <w:pPr>
        <w:pStyle w:val="ListParagraph"/>
        <w:numPr>
          <w:ilvl w:val="0"/>
          <w:numId w:val="1"/>
        </w:numPr>
        <w:spacing w:after="0"/>
      </w:pPr>
      <w:r w:rsidRPr="00AD76BA">
        <w:rPr>
          <w:b/>
        </w:rPr>
        <w:t>I</w:t>
      </w:r>
      <w:r w:rsidR="00391896" w:rsidRPr="00AD76BA">
        <w:rPr>
          <w:b/>
        </w:rPr>
        <w:t xml:space="preserve">ntergenerational </w:t>
      </w:r>
      <w:r w:rsidRPr="00AD76BA">
        <w:rPr>
          <w:b/>
        </w:rPr>
        <w:t xml:space="preserve">– </w:t>
      </w:r>
      <w:r w:rsidRPr="000F2DC4">
        <w:t>community hub</w:t>
      </w:r>
      <w:r w:rsidR="0020592E">
        <w:t>s</w:t>
      </w:r>
      <w:r w:rsidRPr="000F2DC4">
        <w:t xml:space="preserve"> host</w:t>
      </w:r>
      <w:r w:rsidRPr="00AD76BA">
        <w:rPr>
          <w:b/>
        </w:rPr>
        <w:t xml:space="preserve"> </w:t>
      </w:r>
      <w:r w:rsidR="003828D0" w:rsidRPr="003828D0">
        <w:t xml:space="preserve">and link people into </w:t>
      </w:r>
      <w:r w:rsidR="00391896" w:rsidRPr="003828D0">
        <w:t>activities</w:t>
      </w:r>
      <w:r>
        <w:t xml:space="preserve"> that </w:t>
      </w:r>
      <w:r w:rsidR="00C948DB">
        <w:t xml:space="preserve">bring </w:t>
      </w:r>
      <w:r w:rsidR="00377B76">
        <w:t xml:space="preserve">older and younger people together to </w:t>
      </w:r>
      <w:r w:rsidR="00E5043C">
        <w:t>support each other on</w:t>
      </w:r>
      <w:r w:rsidR="00997599">
        <w:t xml:space="preserve"> </w:t>
      </w:r>
      <w:r w:rsidR="00E5043C">
        <w:t>self-care and self-esteem</w:t>
      </w:r>
      <w:r w:rsidR="00DE6F08">
        <w:t xml:space="preserve">, sharing </w:t>
      </w:r>
      <w:r w:rsidR="00852A65">
        <w:t xml:space="preserve">their </w:t>
      </w:r>
      <w:r w:rsidR="00DE6F08">
        <w:t xml:space="preserve">experiences and </w:t>
      </w:r>
      <w:r w:rsidR="00852A65">
        <w:t xml:space="preserve">their </w:t>
      </w:r>
      <w:r w:rsidR="00DE6F08">
        <w:t>learning.</w:t>
      </w:r>
    </w:p>
    <w:p w14:paraId="189F617C" w14:textId="00484B08" w:rsidR="00EE3F6D" w:rsidRDefault="000F2DC4" w:rsidP="009561B5">
      <w:pPr>
        <w:pStyle w:val="ListParagraph"/>
        <w:numPr>
          <w:ilvl w:val="0"/>
          <w:numId w:val="1"/>
        </w:numPr>
        <w:spacing w:after="0"/>
      </w:pPr>
      <w:r w:rsidRPr="00AD76BA">
        <w:rPr>
          <w:b/>
        </w:rPr>
        <w:t xml:space="preserve">Intersectional </w:t>
      </w:r>
      <w:r>
        <w:t>- t</w:t>
      </w:r>
      <w:r w:rsidR="005A7585">
        <w:t xml:space="preserve">he CVA model </w:t>
      </w:r>
      <w:r w:rsidR="0087171E">
        <w:t>has a</w:t>
      </w:r>
      <w:r>
        <w:t xml:space="preserve"> focus on equity, </w:t>
      </w:r>
      <w:r w:rsidR="00391186">
        <w:t xml:space="preserve">addressing the marginalisation and discrimination </w:t>
      </w:r>
      <w:r w:rsidR="00FF4B41">
        <w:t xml:space="preserve">experienced by those </w:t>
      </w:r>
      <w:r w:rsidR="00802A8A">
        <w:t xml:space="preserve">with </w:t>
      </w:r>
      <w:r w:rsidR="00802A8A" w:rsidRPr="000F2DC4">
        <w:t xml:space="preserve">intersecting </w:t>
      </w:r>
      <w:r w:rsidR="00802A8A">
        <w:t>identities.</w:t>
      </w:r>
    </w:p>
    <w:p w14:paraId="125E744E" w14:textId="634B88E4" w:rsidR="00C269D8" w:rsidRDefault="009F2777" w:rsidP="00C269D8">
      <w:pPr>
        <w:pStyle w:val="ListParagraph"/>
        <w:numPr>
          <w:ilvl w:val="0"/>
          <w:numId w:val="1"/>
        </w:numPr>
        <w:spacing w:after="0"/>
      </w:pPr>
      <w:r w:rsidRPr="00AD76BA">
        <w:rPr>
          <w:b/>
        </w:rPr>
        <w:t>Interactive</w:t>
      </w:r>
      <w:r>
        <w:t xml:space="preserve"> </w:t>
      </w:r>
      <w:r w:rsidR="00D72D96">
        <w:t>–</w:t>
      </w:r>
      <w:r w:rsidR="000F2DC4">
        <w:t xml:space="preserve"> </w:t>
      </w:r>
      <w:r w:rsidR="00D72D96">
        <w:t>the activity sessions</w:t>
      </w:r>
      <w:r>
        <w:t xml:space="preserve"> held at CVA’s</w:t>
      </w:r>
      <w:r w:rsidR="002641E2">
        <w:t xml:space="preserve"> community hubs</w:t>
      </w:r>
      <w:r w:rsidR="00D72D96">
        <w:t xml:space="preserve"> are </w:t>
      </w:r>
      <w:r>
        <w:t xml:space="preserve">codesigned and </w:t>
      </w:r>
      <w:r w:rsidR="00700F3F">
        <w:t>coproduced by the communities we exist to serve.</w:t>
      </w:r>
      <w:r w:rsidR="001D7109">
        <w:t xml:space="preserve"> </w:t>
      </w:r>
    </w:p>
    <w:p w14:paraId="4B78D097" w14:textId="1B079E55" w:rsidR="00D72D96" w:rsidRDefault="00D72D96" w:rsidP="00D72D96">
      <w:pPr>
        <w:pStyle w:val="ListParagraph"/>
        <w:numPr>
          <w:ilvl w:val="0"/>
          <w:numId w:val="1"/>
        </w:numPr>
        <w:spacing w:after="0"/>
      </w:pPr>
      <w:r w:rsidRPr="00AD76BA">
        <w:rPr>
          <w:b/>
        </w:rPr>
        <w:t>Interconnectiv</w:t>
      </w:r>
      <w:r w:rsidR="004A417E" w:rsidRPr="00AD76BA">
        <w:rPr>
          <w:b/>
        </w:rPr>
        <w:t>e</w:t>
      </w:r>
      <w:r w:rsidRPr="00AD76BA">
        <w:rPr>
          <w:b/>
        </w:rPr>
        <w:t xml:space="preserve"> </w:t>
      </w:r>
      <w:r w:rsidR="00153D04">
        <w:t>–</w:t>
      </w:r>
      <w:r>
        <w:t xml:space="preserve"> </w:t>
      </w:r>
      <w:r w:rsidR="00153D04">
        <w:t xml:space="preserve">the community hub enables joint working between </w:t>
      </w:r>
      <w:r w:rsidR="00F47C1D">
        <w:t>statutory and VCS delivery partners</w:t>
      </w:r>
      <w:r w:rsidR="00193606">
        <w:t>,</w:t>
      </w:r>
      <w:r w:rsidR="00F47C1D">
        <w:t xml:space="preserve"> </w:t>
      </w:r>
      <w:r w:rsidR="00193606">
        <w:t xml:space="preserve">alongside a team of residents, that </w:t>
      </w:r>
      <w:r w:rsidR="00F47C1D">
        <w:t>deliver</w:t>
      </w:r>
      <w:r w:rsidR="00193606">
        <w:t>s</w:t>
      </w:r>
      <w:r w:rsidR="00F47C1D">
        <w:t xml:space="preserve"> </w:t>
      </w:r>
      <w:r w:rsidR="00602866">
        <w:t>tangible benefits</w:t>
      </w:r>
      <w:r w:rsidR="00193606">
        <w:t>.</w:t>
      </w:r>
    </w:p>
    <w:p w14:paraId="2CDF69BC" w14:textId="4698A76F" w:rsidR="00C269D8" w:rsidRDefault="00F47C1D" w:rsidP="00C269D8">
      <w:pPr>
        <w:pStyle w:val="ListParagraph"/>
        <w:numPr>
          <w:ilvl w:val="0"/>
          <w:numId w:val="1"/>
        </w:numPr>
        <w:spacing w:after="0"/>
      </w:pPr>
      <w:r w:rsidRPr="00616507">
        <w:rPr>
          <w:b/>
        </w:rPr>
        <w:t>Integrated</w:t>
      </w:r>
      <w:r>
        <w:t xml:space="preserve"> </w:t>
      </w:r>
      <w:r w:rsidR="00616507">
        <w:t>–</w:t>
      </w:r>
      <w:r>
        <w:t xml:space="preserve"> </w:t>
      </w:r>
      <w:r w:rsidR="00616507">
        <w:t>CVA supports a network</w:t>
      </w:r>
      <w:r w:rsidR="004A417E">
        <w:t>ing</w:t>
      </w:r>
      <w:r w:rsidR="00616507">
        <w:t xml:space="preserve"> of </w:t>
      </w:r>
      <w:r w:rsidR="004A417E">
        <w:t xml:space="preserve">community </w:t>
      </w:r>
      <w:r w:rsidR="00616507">
        <w:t>hubs that</w:t>
      </w:r>
      <w:r w:rsidR="003B67B8">
        <w:t xml:space="preserve"> share their </w:t>
      </w:r>
      <w:r w:rsidR="00C269D8">
        <w:t xml:space="preserve">focus </w:t>
      </w:r>
      <w:r w:rsidR="003B67B8">
        <w:t xml:space="preserve">on </w:t>
      </w:r>
      <w:r w:rsidR="00C269D8">
        <w:t>community-led activit</w:t>
      </w:r>
      <w:r w:rsidR="003B67B8">
        <w:t>ies</w:t>
      </w:r>
      <w:r w:rsidR="00C269D8">
        <w:t xml:space="preserve"> and </w:t>
      </w:r>
      <w:r w:rsidR="003B67B8">
        <w:t>create</w:t>
      </w:r>
      <w:r w:rsidR="00C269D8">
        <w:t xml:space="preserve"> pathway</w:t>
      </w:r>
      <w:r w:rsidR="003B67B8">
        <w:t>s from one hub to another</w:t>
      </w:r>
      <w:r w:rsidR="00C269D8">
        <w:t xml:space="preserve"> (see section 5).</w:t>
      </w:r>
    </w:p>
    <w:p w14:paraId="6E311C81" w14:textId="6D1F65A4" w:rsidR="00A35957" w:rsidRDefault="00A35957" w:rsidP="009561B5">
      <w:pPr>
        <w:spacing w:after="0"/>
      </w:pPr>
    </w:p>
    <w:p w14:paraId="750265AA" w14:textId="1784402F" w:rsidR="00340668" w:rsidRPr="009F2777" w:rsidRDefault="001D7109" w:rsidP="009561B5">
      <w:pPr>
        <w:spacing w:after="0"/>
        <w:rPr>
          <w:b/>
        </w:rPr>
      </w:pPr>
      <w:r w:rsidRPr="009F2777">
        <w:rPr>
          <w:b/>
        </w:rPr>
        <w:t xml:space="preserve">2. </w:t>
      </w:r>
      <w:r w:rsidR="00B13FA0" w:rsidRPr="009F2777">
        <w:rPr>
          <w:b/>
        </w:rPr>
        <w:t>What goes on there</w:t>
      </w:r>
      <w:r w:rsidR="0062697C" w:rsidRPr="009F2777">
        <w:rPr>
          <w:b/>
        </w:rPr>
        <w:t>?</w:t>
      </w:r>
    </w:p>
    <w:p w14:paraId="479EF8F8" w14:textId="1F931CD3" w:rsidR="001D7109" w:rsidRPr="009F2777" w:rsidRDefault="001D7109" w:rsidP="009561B5">
      <w:pPr>
        <w:spacing w:after="0"/>
        <w:rPr>
          <w:b/>
        </w:rPr>
      </w:pPr>
    </w:p>
    <w:p w14:paraId="44EB1A97" w14:textId="096187A4" w:rsidR="005E488D" w:rsidRDefault="001D7109" w:rsidP="00FA3B85">
      <w:pPr>
        <w:spacing w:after="0"/>
      </w:pPr>
      <w:r>
        <w:t xml:space="preserve">2.1 </w:t>
      </w:r>
      <w:r w:rsidR="00C8326D">
        <w:t xml:space="preserve">The focus is on the </w:t>
      </w:r>
      <w:r w:rsidR="00DB0C81">
        <w:t xml:space="preserve">headline </w:t>
      </w:r>
      <w:r w:rsidR="00C8326D">
        <w:t>issues that matter most to local communities</w:t>
      </w:r>
      <w:r w:rsidR="0065020E">
        <w:t xml:space="preserve"> like health &amp; wellbeing</w:t>
      </w:r>
      <w:r w:rsidR="00813232">
        <w:t>,</w:t>
      </w:r>
      <w:r w:rsidR="0065020E">
        <w:t xml:space="preserve"> the cost of living, violence reduction and mental health. </w:t>
      </w:r>
      <w:r w:rsidR="00813232">
        <w:t xml:space="preserve">We come at these issues in four ways - </w:t>
      </w:r>
      <w:r w:rsidR="00F07076">
        <w:t xml:space="preserve">we host </w:t>
      </w:r>
      <w:r w:rsidR="00A95B36">
        <w:t xml:space="preserve">and build strong relationships with </w:t>
      </w:r>
      <w:r w:rsidR="00F07076" w:rsidRPr="009652F5">
        <w:rPr>
          <w:i/>
        </w:rPr>
        <w:t>anchor organisations</w:t>
      </w:r>
      <w:r w:rsidR="00F07076">
        <w:t xml:space="preserve"> </w:t>
      </w:r>
      <w:r w:rsidR="009652F5">
        <w:t>(VCS partners with deep roots in their</w:t>
      </w:r>
      <w:r w:rsidR="00F07076">
        <w:t xml:space="preserve"> local communit</w:t>
      </w:r>
      <w:r w:rsidR="009652F5">
        <w:t>y)</w:t>
      </w:r>
      <w:r w:rsidR="00F07076">
        <w:t xml:space="preserve">; we </w:t>
      </w:r>
      <w:r w:rsidR="00AA648D" w:rsidRPr="00AA648D">
        <w:t>platform the community hub as a space for local residents to lead on how t</w:t>
      </w:r>
      <w:r w:rsidR="00D65B4B">
        <w:t>hey</w:t>
      </w:r>
      <w:r w:rsidR="00AA648D" w:rsidRPr="00AA648D">
        <w:t xml:space="preserve"> engage and support </w:t>
      </w:r>
      <w:r w:rsidR="00D65B4B">
        <w:t>one</w:t>
      </w:r>
      <w:r w:rsidR="00AA648D" w:rsidRPr="00AA648D">
        <w:t xml:space="preserve"> </w:t>
      </w:r>
      <w:r w:rsidR="00D65B4B">
        <w:t>an</w:t>
      </w:r>
      <w:r w:rsidR="00AA648D" w:rsidRPr="00AA648D">
        <w:t>other</w:t>
      </w:r>
      <w:r w:rsidR="00F07076">
        <w:t>; we run delivery-partnership programmes; and we carry out casework</w:t>
      </w:r>
      <w:r w:rsidR="00F40E1D">
        <w:t>:</w:t>
      </w:r>
    </w:p>
    <w:p w14:paraId="4D63B7B1" w14:textId="77777777" w:rsidR="005E488D" w:rsidRDefault="005E488D" w:rsidP="00FA3B85">
      <w:pPr>
        <w:spacing w:after="0"/>
      </w:pPr>
    </w:p>
    <w:p w14:paraId="0AAAFE25" w14:textId="3973F0B1" w:rsidR="00926762" w:rsidRPr="00B55534" w:rsidRDefault="00EA30C8" w:rsidP="00926762">
      <w:pPr>
        <w:pStyle w:val="ListParagraph"/>
        <w:numPr>
          <w:ilvl w:val="0"/>
          <w:numId w:val="2"/>
        </w:numPr>
        <w:spacing w:after="0"/>
      </w:pPr>
      <w:r w:rsidRPr="00AD76BA">
        <w:rPr>
          <w:b/>
        </w:rPr>
        <w:lastRenderedPageBreak/>
        <w:t>Anchor organisations</w:t>
      </w:r>
      <w:r w:rsidRPr="00B55534">
        <w:t xml:space="preserve"> – </w:t>
      </w:r>
      <w:r w:rsidR="0086035E">
        <w:t>19 organisations have offices in our community hubs</w:t>
      </w:r>
      <w:r w:rsidR="00926762">
        <w:t>, with a further 120 hiring the activity spaces</w:t>
      </w:r>
      <w:r w:rsidR="00932C94">
        <w:t xml:space="preserve"> for</w:t>
      </w:r>
      <w:r w:rsidR="0086035E">
        <w:t xml:space="preserve"> LGBTQ clients, older pe</w:t>
      </w:r>
      <w:r w:rsidR="002A0E7A">
        <w:t>ople</w:t>
      </w:r>
      <w:r w:rsidR="0086035E">
        <w:t>, clients with learning disabilities</w:t>
      </w:r>
      <w:r w:rsidR="0005659B">
        <w:t>,</w:t>
      </w:r>
      <w:r w:rsidR="002A0E7A">
        <w:t xml:space="preserve"> </w:t>
      </w:r>
      <w:r w:rsidR="0086035E">
        <w:t>refugees</w:t>
      </w:r>
      <w:r w:rsidR="002A0E7A">
        <w:t xml:space="preserve"> - </w:t>
      </w:r>
      <w:r w:rsidR="0086035E">
        <w:t>tackling racism, sexism, homophobia</w:t>
      </w:r>
      <w:r w:rsidR="007F4694">
        <w:t>,</w:t>
      </w:r>
      <w:r w:rsidR="0086035E">
        <w:t xml:space="preserve"> Islam</w:t>
      </w:r>
      <w:r w:rsidR="002A0E7A">
        <w:t>o</w:t>
      </w:r>
      <w:r w:rsidR="0086035E">
        <w:t>phobia</w:t>
      </w:r>
      <w:r w:rsidR="002A0E7A">
        <w:t xml:space="preserve"> and other issues</w:t>
      </w:r>
      <w:r w:rsidR="0086035E">
        <w:t xml:space="preserve">. </w:t>
      </w:r>
    </w:p>
    <w:p w14:paraId="554C6A20" w14:textId="278A6240" w:rsidR="00EA30C8" w:rsidRDefault="00EA30C8" w:rsidP="009561B5">
      <w:pPr>
        <w:pStyle w:val="ListParagraph"/>
        <w:numPr>
          <w:ilvl w:val="0"/>
          <w:numId w:val="2"/>
        </w:numPr>
        <w:spacing w:after="0"/>
      </w:pPr>
      <w:r w:rsidRPr="00AD76BA">
        <w:rPr>
          <w:b/>
        </w:rPr>
        <w:t>Community activities</w:t>
      </w:r>
      <w:r w:rsidRPr="00B55534">
        <w:t xml:space="preserve"> – </w:t>
      </w:r>
      <w:r w:rsidR="00926762">
        <w:t xml:space="preserve">there are </w:t>
      </w:r>
      <w:r w:rsidR="002E1F66" w:rsidRPr="00B55534">
        <w:t xml:space="preserve">15 community organisations </w:t>
      </w:r>
      <w:r w:rsidR="00926762">
        <w:t xml:space="preserve">at the Waterside Centre </w:t>
      </w:r>
      <w:r w:rsidR="002E1F66" w:rsidRPr="00B55534">
        <w:t>delivering a variety of health and wellbeing activities with a strong focus on sports, physical activity, the arts, the environment and life-skills training.</w:t>
      </w:r>
      <w:r w:rsidR="007F4694" w:rsidRPr="007F4694">
        <w:t xml:space="preserve"> The</w:t>
      </w:r>
      <w:r w:rsidR="007C74A8">
        <w:t xml:space="preserve">se activities </w:t>
      </w:r>
      <w:r w:rsidR="007F4694" w:rsidRPr="007F4694">
        <w:t>contribute to the physical and mental health of participants, reduc</w:t>
      </w:r>
      <w:r w:rsidR="007C74A8">
        <w:t>ing</w:t>
      </w:r>
      <w:r w:rsidR="007F4694" w:rsidRPr="007F4694">
        <w:t xml:space="preserve"> social isolation and giv</w:t>
      </w:r>
      <w:r w:rsidR="007C74A8">
        <w:t>ing</w:t>
      </w:r>
      <w:r w:rsidR="007F4694" w:rsidRPr="007F4694">
        <w:t xml:space="preserve"> people</w:t>
      </w:r>
      <w:r w:rsidR="007C74A8">
        <w:t xml:space="preserve"> the</w:t>
      </w:r>
      <w:r w:rsidR="007F4694" w:rsidRPr="007F4694">
        <w:t xml:space="preserve"> confidence</w:t>
      </w:r>
      <w:r w:rsidR="00DD0725">
        <w:t>, post-pandemic,</w:t>
      </w:r>
      <w:r w:rsidR="007F4694" w:rsidRPr="007F4694">
        <w:t xml:space="preserve"> to return to social activities</w:t>
      </w:r>
      <w:r w:rsidR="000F32EC">
        <w:t xml:space="preserve">. </w:t>
      </w:r>
      <w:r w:rsidR="00DD0725">
        <w:t xml:space="preserve">Across every hub </w:t>
      </w:r>
      <w:r w:rsidR="000F32EC">
        <w:t>CVA actively supports forums where equality, diversity and inclusion are the fundamental driving forces - such as the weekly Community Meeting</w:t>
      </w:r>
      <w:r w:rsidR="00B621E4">
        <w:t xml:space="preserve"> at the CVA Resource Centre</w:t>
      </w:r>
      <w:r w:rsidR="000F32EC">
        <w:t xml:space="preserve"> that was born out of the </w:t>
      </w:r>
      <w:r w:rsidR="000F32EC" w:rsidRPr="00AD76BA">
        <w:rPr>
          <w:i/>
        </w:rPr>
        <w:t>Black Lives Matter</w:t>
      </w:r>
      <w:r w:rsidR="000F32EC">
        <w:t xml:space="preserve"> movement</w:t>
      </w:r>
    </w:p>
    <w:p w14:paraId="4C28C69B" w14:textId="460C23C0" w:rsidR="00EA30C8" w:rsidRDefault="00EA30C8" w:rsidP="009561B5">
      <w:pPr>
        <w:pStyle w:val="ListParagraph"/>
        <w:numPr>
          <w:ilvl w:val="0"/>
          <w:numId w:val="2"/>
        </w:numPr>
        <w:spacing w:after="0"/>
      </w:pPr>
      <w:r w:rsidRPr="00AD76BA">
        <w:rPr>
          <w:b/>
        </w:rPr>
        <w:t>Delivery-partnerships</w:t>
      </w:r>
      <w:r w:rsidR="00846C65">
        <w:t xml:space="preserve"> </w:t>
      </w:r>
      <w:r w:rsidR="00D00E30">
        <w:t>–</w:t>
      </w:r>
      <w:r w:rsidR="00846C65">
        <w:t xml:space="preserve"> </w:t>
      </w:r>
      <w:r w:rsidR="00D00E30">
        <w:t xml:space="preserve">CVA </w:t>
      </w:r>
      <w:r w:rsidR="000A20DC">
        <w:t>creates an environment for collaboration at our hubs</w:t>
      </w:r>
      <w:r w:rsidR="00F85B02">
        <w:t>, for example between refugee organisations</w:t>
      </w:r>
      <w:r w:rsidR="00004797">
        <w:t xml:space="preserve"> running a programme of events</w:t>
      </w:r>
      <w:r w:rsidR="00F85B02">
        <w:t xml:space="preserve"> at the Active Communities Hub in Centrale</w:t>
      </w:r>
      <w:r w:rsidR="0042171F">
        <w:t>;</w:t>
      </w:r>
      <w:r w:rsidR="00F85B02">
        <w:t xml:space="preserve"> </w:t>
      </w:r>
      <w:r w:rsidR="00895871">
        <w:t>or</w:t>
      </w:r>
      <w:r w:rsidR="00F85B02">
        <w:t xml:space="preserve"> between </w:t>
      </w:r>
      <w:r w:rsidR="0042171F">
        <w:t xml:space="preserve">the </w:t>
      </w:r>
      <w:r w:rsidR="00F85B02">
        <w:t xml:space="preserve">BME grassroots groups </w:t>
      </w:r>
      <w:r w:rsidR="00113E10">
        <w:t xml:space="preserve">partnering us </w:t>
      </w:r>
      <w:r w:rsidR="00987480">
        <w:t>at the</w:t>
      </w:r>
      <w:r w:rsidR="00B621E4">
        <w:t xml:space="preserve"> </w:t>
      </w:r>
      <w:r w:rsidR="00987480">
        <w:t xml:space="preserve">Resource Centre </w:t>
      </w:r>
      <w:r w:rsidR="00113E10">
        <w:t xml:space="preserve">on the </w:t>
      </w:r>
      <w:r w:rsidR="00113E10" w:rsidRPr="00AD76BA">
        <w:rPr>
          <w:i/>
        </w:rPr>
        <w:t>MyEnds</w:t>
      </w:r>
      <w:r w:rsidR="00113E10">
        <w:t xml:space="preserve"> project tackling knife-crime</w:t>
      </w:r>
    </w:p>
    <w:p w14:paraId="58DF1F36" w14:textId="3DEE6C62" w:rsidR="00EA30C8" w:rsidRDefault="00EA30C8" w:rsidP="00214F44">
      <w:pPr>
        <w:pStyle w:val="ListParagraph"/>
        <w:numPr>
          <w:ilvl w:val="0"/>
          <w:numId w:val="3"/>
        </w:numPr>
        <w:spacing w:after="0"/>
      </w:pPr>
      <w:r w:rsidRPr="00AD76BA">
        <w:rPr>
          <w:b/>
        </w:rPr>
        <w:t xml:space="preserve">Casework </w:t>
      </w:r>
      <w:r w:rsidR="00415EC8">
        <w:t>–</w:t>
      </w:r>
      <w:r>
        <w:t xml:space="preserve"> </w:t>
      </w:r>
      <w:r w:rsidR="00415EC8">
        <w:t xml:space="preserve">CVA’s Community Facilitator </w:t>
      </w:r>
      <w:r w:rsidR="00214F44">
        <w:t>holds casework where necessary</w:t>
      </w:r>
      <w:r w:rsidR="00301DB8">
        <w:t>,</w:t>
      </w:r>
      <w:r w:rsidR="00937413">
        <w:t xml:space="preserve"> supporting local residents</w:t>
      </w:r>
      <w:r w:rsidR="00214F44">
        <w:t xml:space="preserve"> before appropriate support is put in place </w:t>
      </w:r>
      <w:r w:rsidR="006E6F93">
        <w:t xml:space="preserve">by </w:t>
      </w:r>
      <w:r w:rsidR="00937413">
        <w:t>either</w:t>
      </w:r>
      <w:r w:rsidR="00214F44">
        <w:t xml:space="preserve"> </w:t>
      </w:r>
      <w:r w:rsidR="0077257A">
        <w:t>VCS, Council or NHS</w:t>
      </w:r>
      <w:r w:rsidR="00214F44">
        <w:t xml:space="preserve"> </w:t>
      </w:r>
      <w:r w:rsidR="0077257A">
        <w:t>providers</w:t>
      </w:r>
    </w:p>
    <w:p w14:paraId="5F295607" w14:textId="4FD6456D" w:rsidR="0062697C" w:rsidRDefault="0062697C" w:rsidP="009561B5">
      <w:pPr>
        <w:spacing w:after="0"/>
      </w:pPr>
    </w:p>
    <w:p w14:paraId="670F54E2" w14:textId="7E23EF80" w:rsidR="00F40E1D" w:rsidRDefault="00F40E1D" w:rsidP="00F40E1D">
      <w:pPr>
        <w:spacing w:after="0"/>
      </w:pPr>
      <w:r>
        <w:t xml:space="preserve">2.2 The importance we attach to the team of local residents having strength-based conversations at our hubs cannot be overstated. These </w:t>
      </w:r>
      <w:r w:rsidRPr="00F40E1D">
        <w:rPr>
          <w:i/>
        </w:rPr>
        <w:t>community connectors</w:t>
      </w:r>
      <w:r>
        <w:t xml:space="preserve"> invite people to take their next steps to better health – </w:t>
      </w:r>
      <w:r w:rsidR="00B91A03">
        <w:t>support</w:t>
      </w:r>
      <w:r w:rsidR="00B91A03">
        <w:t>ing</w:t>
      </w:r>
      <w:r w:rsidR="00B91A03">
        <w:t xml:space="preserve"> people to manage their own health condition</w:t>
      </w:r>
      <w:r w:rsidR="00B91A03">
        <w:t xml:space="preserve">s and </w:t>
      </w:r>
      <w:r>
        <w:t xml:space="preserve">challenging dependency culture in the process. </w:t>
      </w:r>
      <w:r w:rsidR="00525353">
        <w:t>The s</w:t>
      </w:r>
      <w:r>
        <w:t xml:space="preserve">teps taken by those who visit our hubs are celebrated and, as their confidence grows, </w:t>
      </w:r>
      <w:r w:rsidR="0009683D">
        <w:t xml:space="preserve">their </w:t>
      </w:r>
      <w:r>
        <w:t>next step</w:t>
      </w:r>
      <w:r w:rsidR="0009683D">
        <w:t>s</w:t>
      </w:r>
      <w:r>
        <w:t xml:space="preserve"> are identified – making personal, life-improving outcomes the focus of our impact measurement.</w:t>
      </w:r>
    </w:p>
    <w:p w14:paraId="7CF53C18" w14:textId="77777777" w:rsidR="00F40E1D" w:rsidRDefault="00F40E1D" w:rsidP="007F4204">
      <w:pPr>
        <w:spacing w:after="0"/>
        <w:rPr>
          <w:b/>
        </w:rPr>
      </w:pPr>
    </w:p>
    <w:p w14:paraId="0ADBD70C" w14:textId="26073126" w:rsidR="007F4204" w:rsidRPr="009F2777" w:rsidRDefault="001D7109" w:rsidP="007F4204">
      <w:pPr>
        <w:spacing w:after="0"/>
        <w:rPr>
          <w:b/>
        </w:rPr>
      </w:pPr>
      <w:r w:rsidRPr="009F2777">
        <w:rPr>
          <w:b/>
        </w:rPr>
        <w:t xml:space="preserve">3. </w:t>
      </w:r>
      <w:r w:rsidR="007F4204" w:rsidRPr="009F2777">
        <w:rPr>
          <w:b/>
        </w:rPr>
        <w:t xml:space="preserve">What is </w:t>
      </w:r>
      <w:r w:rsidR="00F525FA">
        <w:rPr>
          <w:b/>
        </w:rPr>
        <w:t>our</w:t>
      </w:r>
      <w:r w:rsidR="007F4204" w:rsidRPr="009F2777">
        <w:rPr>
          <w:b/>
        </w:rPr>
        <w:t xml:space="preserve"> business model</w:t>
      </w:r>
      <w:r w:rsidR="0077257A">
        <w:rPr>
          <w:b/>
        </w:rPr>
        <w:t>?</w:t>
      </w:r>
    </w:p>
    <w:p w14:paraId="0DC033BE" w14:textId="218DBC0B" w:rsidR="009F2777" w:rsidRDefault="009F2777" w:rsidP="007F4204">
      <w:pPr>
        <w:spacing w:after="0"/>
      </w:pPr>
    </w:p>
    <w:p w14:paraId="06E3AA0F" w14:textId="0131112E" w:rsidR="00FB73C4" w:rsidRDefault="009F2777" w:rsidP="007F4204">
      <w:pPr>
        <w:spacing w:after="0"/>
      </w:pPr>
      <w:r>
        <w:t xml:space="preserve">3.1 </w:t>
      </w:r>
      <w:r w:rsidR="00B11F2B" w:rsidRPr="00B11F2B">
        <w:t>Our business model is based on affordable rents</w:t>
      </w:r>
      <w:r w:rsidR="00B11FA9">
        <w:t>,</w:t>
      </w:r>
      <w:r w:rsidR="00B11F2B" w:rsidRPr="00B11F2B">
        <w:t xml:space="preserve"> low costs</w:t>
      </w:r>
      <w:r w:rsidR="00B11FA9">
        <w:t>,</w:t>
      </w:r>
      <w:r w:rsidR="00B11F2B" w:rsidRPr="00B11F2B">
        <w:t xml:space="preserve"> user self-sufficiency</w:t>
      </w:r>
      <w:r w:rsidR="00B11FA9">
        <w:t>,</w:t>
      </w:r>
      <w:r w:rsidR="00B11F2B" w:rsidRPr="00B11F2B">
        <w:t xml:space="preserve"> online and remote systems</w:t>
      </w:r>
      <w:r w:rsidR="00B11FA9">
        <w:t>,</w:t>
      </w:r>
      <w:r w:rsidR="00B11F2B" w:rsidRPr="00B11F2B">
        <w:t xml:space="preserve"> volunteer-role management</w:t>
      </w:r>
      <w:r w:rsidR="00D70929">
        <w:t xml:space="preserve"> and </w:t>
      </w:r>
      <w:r w:rsidR="00B11F2B" w:rsidRPr="00B11F2B">
        <w:t>staff teamwork</w:t>
      </w:r>
      <w:r w:rsidR="00D70929">
        <w:t>.</w:t>
      </w:r>
      <w:r w:rsidR="00D70929" w:rsidRPr="00D70929">
        <w:t xml:space="preserve"> We manage to keep rents affordable for community groups with little or no income by charging a higher rate for private, statutory-sector and </w:t>
      </w:r>
      <w:r w:rsidR="007A46DA">
        <w:t>national</w:t>
      </w:r>
      <w:r w:rsidR="003B3DF8">
        <w:t xml:space="preserve"> </w:t>
      </w:r>
      <w:r w:rsidR="00D70929" w:rsidRPr="00D70929">
        <w:t>charity hires</w:t>
      </w:r>
      <w:r w:rsidR="00963DA2">
        <w:t xml:space="preserve">. </w:t>
      </w:r>
      <w:r w:rsidR="00D70929" w:rsidRPr="00D70929">
        <w:t>We keep staffing costs low by spreading roles across the CVA staff team</w:t>
      </w:r>
      <w:r w:rsidR="005E23D6">
        <w:t>,</w:t>
      </w:r>
      <w:r w:rsidR="00D70929" w:rsidRPr="00D70929">
        <w:t xml:space="preserve"> by having efficient systems in place and by devolving management responsibilities to </w:t>
      </w:r>
      <w:r w:rsidR="005E23D6">
        <w:t>our resident groups</w:t>
      </w:r>
      <w:r w:rsidR="00D70929" w:rsidRPr="00D70929">
        <w:t xml:space="preserve">. </w:t>
      </w:r>
    </w:p>
    <w:p w14:paraId="7C4828B2" w14:textId="77777777" w:rsidR="00FB73C4" w:rsidRDefault="00FB73C4" w:rsidP="007F4204">
      <w:pPr>
        <w:spacing w:after="0"/>
      </w:pPr>
    </w:p>
    <w:p w14:paraId="5573B86D" w14:textId="309B4884" w:rsidR="009F2777" w:rsidRDefault="00FB73C4" w:rsidP="007F4204">
      <w:pPr>
        <w:spacing w:after="0"/>
      </w:pPr>
      <w:r>
        <w:t xml:space="preserve">3.2 </w:t>
      </w:r>
      <w:r w:rsidR="00D70929" w:rsidRPr="00D70929">
        <w:t xml:space="preserve">In practice this means </w:t>
      </w:r>
      <w:r w:rsidR="002E4AEC">
        <w:t xml:space="preserve">operating a </w:t>
      </w:r>
      <w:r w:rsidR="00D70929" w:rsidRPr="00D70929">
        <w:t xml:space="preserve">self-entry </w:t>
      </w:r>
      <w:r w:rsidR="0031060C">
        <w:t xml:space="preserve">system, </w:t>
      </w:r>
      <w:r w:rsidR="00D70929" w:rsidRPr="00D70929">
        <w:t xml:space="preserve">and </w:t>
      </w:r>
      <w:r w:rsidR="006A013B">
        <w:t xml:space="preserve">users </w:t>
      </w:r>
      <w:r w:rsidR="00D70929" w:rsidRPr="00D70929">
        <w:t>taking</w:t>
      </w:r>
      <w:r w:rsidR="00F1362D">
        <w:t xml:space="preserve"> some</w:t>
      </w:r>
      <w:r w:rsidR="00D70929" w:rsidRPr="00D70929">
        <w:t xml:space="preserve"> responsibilit</w:t>
      </w:r>
      <w:r w:rsidR="00F1362D">
        <w:t>y</w:t>
      </w:r>
      <w:r w:rsidR="00D70929" w:rsidRPr="00D70929">
        <w:t xml:space="preserve"> for security, health and safety</w:t>
      </w:r>
      <w:r w:rsidR="0031060C">
        <w:t xml:space="preserve">, </w:t>
      </w:r>
      <w:r w:rsidR="00D70929" w:rsidRPr="00D70929">
        <w:t>repairs and maintenance</w:t>
      </w:r>
      <w:r w:rsidR="0031060C">
        <w:t xml:space="preserve"> etc.</w:t>
      </w:r>
      <w:r w:rsidR="00D70929" w:rsidRPr="00D70929">
        <w:t xml:space="preserve"> CVA’s online booking system and our remote entry system reduce</w:t>
      </w:r>
      <w:r w:rsidR="0031060C">
        <w:t>s</w:t>
      </w:r>
      <w:r w:rsidR="00D70929" w:rsidRPr="00D70929">
        <w:t xml:space="preserve"> the administrative load and enable</w:t>
      </w:r>
      <w:r w:rsidR="0031060C">
        <w:t>s</w:t>
      </w:r>
      <w:r w:rsidR="00D70929" w:rsidRPr="00D70929">
        <w:t xml:space="preserve"> CVA staff to focus on developing volunteer roles in customer care, events management</w:t>
      </w:r>
      <w:r w:rsidR="004B1DE4">
        <w:t xml:space="preserve"> and </w:t>
      </w:r>
      <w:r w:rsidR="00AF4F60">
        <w:t>caretaking.</w:t>
      </w:r>
    </w:p>
    <w:p w14:paraId="416B1FA4" w14:textId="45A9BDE7" w:rsidR="001D7109" w:rsidRDefault="001D7109" w:rsidP="007F4204">
      <w:pPr>
        <w:spacing w:after="0"/>
      </w:pPr>
    </w:p>
    <w:p w14:paraId="1BE73344" w14:textId="3CA5D283" w:rsidR="001D7109" w:rsidRPr="009F2777" w:rsidRDefault="001D7109" w:rsidP="007F4204">
      <w:pPr>
        <w:spacing w:after="0"/>
        <w:rPr>
          <w:b/>
        </w:rPr>
      </w:pPr>
      <w:r w:rsidRPr="009F2777">
        <w:rPr>
          <w:b/>
        </w:rPr>
        <w:t>4. Staffing</w:t>
      </w:r>
    </w:p>
    <w:p w14:paraId="4089ADFA" w14:textId="253F215B" w:rsidR="001D7109" w:rsidRDefault="001D7109" w:rsidP="007F4204">
      <w:pPr>
        <w:spacing w:after="0"/>
      </w:pPr>
    </w:p>
    <w:p w14:paraId="01EF6825" w14:textId="6FC2DF60" w:rsidR="009F2777" w:rsidRDefault="00846C65" w:rsidP="00404315">
      <w:pPr>
        <w:pStyle w:val="ListParagraph"/>
        <w:numPr>
          <w:ilvl w:val="1"/>
          <w:numId w:val="4"/>
        </w:numPr>
        <w:spacing w:after="0"/>
      </w:pPr>
      <w:r>
        <w:t xml:space="preserve">The </w:t>
      </w:r>
      <w:r w:rsidR="00794D1B">
        <w:t>full complement of staff</w:t>
      </w:r>
      <w:r>
        <w:t xml:space="preserve"> at a CVA </w:t>
      </w:r>
      <w:r w:rsidR="00794D1B">
        <w:t>c</w:t>
      </w:r>
      <w:r>
        <w:t xml:space="preserve">ommunity </w:t>
      </w:r>
      <w:r w:rsidR="00794D1B">
        <w:t>h</w:t>
      </w:r>
      <w:r>
        <w:t xml:space="preserve">ub </w:t>
      </w:r>
      <w:r w:rsidR="00794D1B">
        <w:t>is:</w:t>
      </w:r>
    </w:p>
    <w:p w14:paraId="3DD32821" w14:textId="353C0C34" w:rsidR="00846C65" w:rsidRDefault="00846C65" w:rsidP="007F4204">
      <w:pPr>
        <w:spacing w:after="0"/>
      </w:pPr>
    </w:p>
    <w:p w14:paraId="4F708DB5" w14:textId="10391204" w:rsidR="00DB0992" w:rsidRDefault="00834D45" w:rsidP="00EA7D2A">
      <w:pPr>
        <w:pStyle w:val="ListParagraph"/>
        <w:numPr>
          <w:ilvl w:val="0"/>
          <w:numId w:val="3"/>
        </w:numPr>
        <w:spacing w:after="0"/>
      </w:pPr>
      <w:r w:rsidRPr="00EA7D2A">
        <w:rPr>
          <w:b/>
        </w:rPr>
        <w:t>Community Builder</w:t>
      </w:r>
      <w:r>
        <w:t xml:space="preserve"> -</w:t>
      </w:r>
      <w:r w:rsidR="00A94F57">
        <w:t xml:space="preserve"> based in the neighbourhood and tasked with</w:t>
      </w:r>
      <w:r w:rsidR="000D2025">
        <w:t xml:space="preserve"> mapping the local assets</w:t>
      </w:r>
      <w:r w:rsidR="00DB0992">
        <w:t xml:space="preserve"> and</w:t>
      </w:r>
      <w:r w:rsidR="00A94F57">
        <w:t xml:space="preserve"> connecting local people up to social activities and peersupport networks</w:t>
      </w:r>
      <w:r w:rsidR="00DB0992">
        <w:t xml:space="preserve"> by </w:t>
      </w:r>
      <w:r w:rsidR="000D2025">
        <w:t>uncover</w:t>
      </w:r>
      <w:r w:rsidR="00DB0992">
        <w:t>ing their</w:t>
      </w:r>
      <w:r w:rsidR="000D2025">
        <w:t xml:space="preserve"> strengths, stories, ideas and resources </w:t>
      </w:r>
      <w:r w:rsidR="00DB0992">
        <w:t xml:space="preserve">to </w:t>
      </w:r>
      <w:r w:rsidR="000D2025">
        <w:t>better understand what local people care enough about to work together to change</w:t>
      </w:r>
      <w:r w:rsidR="005670BD">
        <w:t xml:space="preserve"> </w:t>
      </w:r>
      <w:r w:rsidR="00404315">
        <w:t xml:space="preserve">- </w:t>
      </w:r>
      <w:hyperlink r:id="rId9" w:history="1">
        <w:r w:rsidR="00CE321A" w:rsidRPr="00AD7E76">
          <w:rPr>
            <w:rStyle w:val="Hyperlink"/>
            <w:sz w:val="24"/>
            <w:szCs w:val="24"/>
          </w:rPr>
          <w:t>https://youtu.be/iDCDLh3apRw</w:t>
        </w:r>
      </w:hyperlink>
    </w:p>
    <w:p w14:paraId="272DC1E2" w14:textId="31E317FE" w:rsidR="00834D45" w:rsidRDefault="00834D45" w:rsidP="007F4204">
      <w:pPr>
        <w:pStyle w:val="ListParagraph"/>
        <w:numPr>
          <w:ilvl w:val="0"/>
          <w:numId w:val="3"/>
        </w:numPr>
        <w:spacing w:after="0"/>
      </w:pPr>
      <w:r w:rsidRPr="00EA7D2A">
        <w:rPr>
          <w:b/>
        </w:rPr>
        <w:t>Capacity Builder</w:t>
      </w:r>
      <w:r>
        <w:t xml:space="preserve"> </w:t>
      </w:r>
      <w:r w:rsidR="0016051F">
        <w:t>–</w:t>
      </w:r>
      <w:r>
        <w:t xml:space="preserve"> </w:t>
      </w:r>
      <w:r w:rsidR="00A013D2">
        <w:t xml:space="preserve">community hubs invite collaboration between VCS partners delivering on life-improving outcomes where the wider determinants of health invariably come into </w:t>
      </w:r>
      <w:r w:rsidR="001A1176">
        <w:t>play. CVA assembles VCS delivery partners</w:t>
      </w:r>
      <w:r w:rsidR="00AF4F60">
        <w:t>hips</w:t>
      </w:r>
      <w:r w:rsidR="001A1176">
        <w:t xml:space="preserve"> to tackle Croydon’s most pressing issues – like knife crime</w:t>
      </w:r>
      <w:r w:rsidR="0041723F">
        <w:t xml:space="preserve">, food poverty and social isolation – using a capacity builder or programme manager to coordinate the activities and </w:t>
      </w:r>
      <w:r w:rsidR="004E2DEF">
        <w:t>identify further funding opportunities</w:t>
      </w:r>
    </w:p>
    <w:p w14:paraId="7DADCE0A" w14:textId="460CE3BD" w:rsidR="009F2777" w:rsidRDefault="00834D45" w:rsidP="007F4204">
      <w:pPr>
        <w:pStyle w:val="ListParagraph"/>
        <w:numPr>
          <w:ilvl w:val="0"/>
          <w:numId w:val="3"/>
        </w:numPr>
        <w:spacing w:after="0"/>
      </w:pPr>
      <w:r w:rsidRPr="00EA7D2A">
        <w:rPr>
          <w:b/>
        </w:rPr>
        <w:t>Community Facilitator</w:t>
      </w:r>
      <w:r>
        <w:t xml:space="preserve"> </w:t>
      </w:r>
      <w:r w:rsidR="00EA6AA8">
        <w:t>– collaborating with</w:t>
      </w:r>
      <w:r w:rsidR="00EA6AA8" w:rsidRPr="00EA6AA8">
        <w:t xml:space="preserve"> Council/NHS multi-disciplinary teams</w:t>
      </w:r>
      <w:r w:rsidR="001022A0">
        <w:t xml:space="preserve"> to</w:t>
      </w:r>
      <w:r w:rsidR="004273C3">
        <w:t xml:space="preserve"> i</w:t>
      </w:r>
      <w:r w:rsidR="00B71A25">
        <w:t>dentif</w:t>
      </w:r>
      <w:r w:rsidR="00CF1B15">
        <w:t>y</w:t>
      </w:r>
      <w:r w:rsidR="00B71A25">
        <w:t xml:space="preserve"> </w:t>
      </w:r>
      <w:r w:rsidR="000C6509">
        <w:t xml:space="preserve">and help bring about </w:t>
      </w:r>
      <w:r w:rsidR="00B71A25">
        <w:t>community solutions in health and social care provision</w:t>
      </w:r>
      <w:r w:rsidR="003C586D">
        <w:t xml:space="preserve"> that make best use of existing local assets</w:t>
      </w:r>
      <w:r w:rsidR="001022A0">
        <w:t xml:space="preserve">; </w:t>
      </w:r>
      <w:r w:rsidR="00DD5BC7">
        <w:t>w</w:t>
      </w:r>
      <w:r w:rsidR="00140CB0" w:rsidRPr="00140CB0">
        <w:t>ork</w:t>
      </w:r>
      <w:r w:rsidR="00DD5BC7">
        <w:t>ing</w:t>
      </w:r>
      <w:r w:rsidR="00140CB0" w:rsidRPr="00140CB0">
        <w:t xml:space="preserve"> in a way that invites residents to be curious about the role of paid workers in health</w:t>
      </w:r>
      <w:r w:rsidR="00DD5BC7">
        <w:t>,</w:t>
      </w:r>
      <w:r w:rsidR="00140CB0" w:rsidRPr="00140CB0">
        <w:t xml:space="preserve"> collaborat</w:t>
      </w:r>
      <w:r w:rsidR="00DD5BC7">
        <w:t>ing</w:t>
      </w:r>
      <w:r w:rsidR="00140CB0" w:rsidRPr="00140CB0">
        <w:t xml:space="preserve"> with those residents to identify community alternatives to professionali</w:t>
      </w:r>
      <w:r w:rsidR="00DD5BC7">
        <w:t>s</w:t>
      </w:r>
      <w:r w:rsidR="00140CB0" w:rsidRPr="00140CB0">
        <w:t>ed health provision</w:t>
      </w:r>
    </w:p>
    <w:p w14:paraId="60B7A39F" w14:textId="77777777" w:rsidR="00214F44" w:rsidRDefault="00214F44" w:rsidP="00214F44">
      <w:pPr>
        <w:spacing w:after="0"/>
      </w:pPr>
    </w:p>
    <w:p w14:paraId="57BD4E76" w14:textId="0FC65580" w:rsidR="001D7109" w:rsidRPr="009F2777" w:rsidRDefault="009F2777" w:rsidP="007F4204">
      <w:pPr>
        <w:spacing w:after="0"/>
        <w:rPr>
          <w:b/>
        </w:rPr>
      </w:pPr>
      <w:r w:rsidRPr="009F2777">
        <w:rPr>
          <w:b/>
        </w:rPr>
        <w:t>5. Hub and Spokes</w:t>
      </w:r>
    </w:p>
    <w:p w14:paraId="46CAD51C" w14:textId="6E5E6331" w:rsidR="009F2777" w:rsidRDefault="009F2777" w:rsidP="007F4204">
      <w:pPr>
        <w:spacing w:after="0"/>
      </w:pPr>
    </w:p>
    <w:p w14:paraId="46910F26" w14:textId="4F87B9DF" w:rsidR="00F91A5C" w:rsidRPr="00F40E1D" w:rsidRDefault="009F2777" w:rsidP="00F91A5C">
      <w:pPr>
        <w:spacing w:after="0"/>
      </w:pPr>
      <w:r>
        <w:t>5.1</w:t>
      </w:r>
      <w:r w:rsidR="00793F75">
        <w:t xml:space="preserve"> It is difficult for a single community hub to provide the proverbial front-door to all local services – but as part of a</w:t>
      </w:r>
      <w:r w:rsidR="002144A3">
        <w:t xml:space="preserve"> collective</w:t>
      </w:r>
      <w:r w:rsidR="00C35599">
        <w:t>,</w:t>
      </w:r>
      <w:r w:rsidR="002144A3">
        <w:t xml:space="preserve"> community hubs can present local people with open and accessible gateways to what’s available on their patch.</w:t>
      </w:r>
      <w:r w:rsidR="005F6AF6">
        <w:t xml:space="preserve"> </w:t>
      </w:r>
      <w:r w:rsidR="00F112D6">
        <w:t xml:space="preserve">For CVA, building a network of community hubs is all about </w:t>
      </w:r>
      <w:r w:rsidR="00F91A5C">
        <w:t xml:space="preserve">respecting what's already in place and strengthening relationships across </w:t>
      </w:r>
      <w:r w:rsidR="00F112D6">
        <w:t xml:space="preserve">the </w:t>
      </w:r>
      <w:r w:rsidR="00F91A5C">
        <w:t>sectors to enable that interconnected way of working.</w:t>
      </w:r>
    </w:p>
    <w:p w14:paraId="465D2697" w14:textId="77777777" w:rsidR="00F91A5C" w:rsidRDefault="00F91A5C" w:rsidP="007F4204">
      <w:pPr>
        <w:spacing w:after="0"/>
      </w:pPr>
    </w:p>
    <w:p w14:paraId="099050BB" w14:textId="77777777" w:rsidR="00D829E1" w:rsidRDefault="00F91A5C" w:rsidP="007F4204">
      <w:pPr>
        <w:spacing w:after="0"/>
      </w:pPr>
      <w:r>
        <w:t xml:space="preserve">5.2 </w:t>
      </w:r>
      <w:r w:rsidR="00986DF8">
        <w:t>We often refer to t</w:t>
      </w:r>
      <w:r w:rsidR="005F6AF6">
        <w:t xml:space="preserve">he </w:t>
      </w:r>
      <w:r w:rsidR="005F6AF6" w:rsidRPr="00986DF8">
        <w:rPr>
          <w:i/>
        </w:rPr>
        <w:t>hub and spokes</w:t>
      </w:r>
      <w:r w:rsidR="005F6AF6">
        <w:t xml:space="preserve"> mode</w:t>
      </w:r>
      <w:r w:rsidR="00986DF8">
        <w:t>l</w:t>
      </w:r>
      <w:r w:rsidR="006B09EB">
        <w:t xml:space="preserve">, </w:t>
      </w:r>
      <w:r w:rsidR="005F6AF6">
        <w:t>although a</w:t>
      </w:r>
      <w:r w:rsidR="00787AFC">
        <w:t xml:space="preserve">n </w:t>
      </w:r>
      <w:r w:rsidR="00787AFC" w:rsidRPr="00260D8F">
        <w:rPr>
          <w:i/>
        </w:rPr>
        <w:t>integrated network of community hubs</w:t>
      </w:r>
      <w:r w:rsidR="00787AFC">
        <w:t xml:space="preserve"> –</w:t>
      </w:r>
      <w:r w:rsidR="005F6AF6">
        <w:t xml:space="preserve"> </w:t>
      </w:r>
      <w:r w:rsidR="006E68A4">
        <w:t>bring</w:t>
      </w:r>
      <w:r w:rsidR="005F6AF6">
        <w:t>ing together</w:t>
      </w:r>
      <w:r w:rsidR="006E68A4">
        <w:t xml:space="preserve"> local health activities</w:t>
      </w:r>
      <w:r w:rsidR="00C26F1D">
        <w:t xml:space="preserve"> across a range </w:t>
      </w:r>
      <w:r w:rsidR="00382F30">
        <w:t>of safe, community-led</w:t>
      </w:r>
      <w:r w:rsidR="00C26F1D" w:rsidRPr="00C26F1D">
        <w:t xml:space="preserve"> spaces</w:t>
      </w:r>
      <w:r w:rsidR="005F6AF6">
        <w:t xml:space="preserve"> </w:t>
      </w:r>
      <w:r w:rsidR="00A74288">
        <w:t>–</w:t>
      </w:r>
      <w:r w:rsidR="005F6AF6">
        <w:t xml:space="preserve"> </w:t>
      </w:r>
      <w:r w:rsidR="00A74288">
        <w:t xml:space="preserve">better describes the coordinated approach VCS partners can take in sharing specialisms, avoiding duplication and </w:t>
      </w:r>
      <w:r w:rsidR="00B35CE5">
        <w:t>making referrals.</w:t>
      </w:r>
      <w:r w:rsidR="00525353">
        <w:t xml:space="preserve"> </w:t>
      </w:r>
    </w:p>
    <w:p w14:paraId="408EC065" w14:textId="77777777" w:rsidR="00D829E1" w:rsidRDefault="00D829E1" w:rsidP="007F4204">
      <w:pPr>
        <w:spacing w:after="0"/>
      </w:pPr>
    </w:p>
    <w:p w14:paraId="36104EB4" w14:textId="76A4C141" w:rsidR="009F2777" w:rsidRDefault="0005659B" w:rsidP="007F4204">
      <w:pPr>
        <w:spacing w:after="0"/>
      </w:pPr>
      <w:r>
        <w:t xml:space="preserve">5.3 </w:t>
      </w:r>
      <w:r w:rsidR="00CB389A">
        <w:t>The first network of hubs that CVA collaborated on was in South</w:t>
      </w:r>
      <w:r w:rsidR="000355F7">
        <w:t>/Upper Norwood</w:t>
      </w:r>
      <w:r w:rsidR="0077189D">
        <w:t xml:space="preserve">, a </w:t>
      </w:r>
      <w:r w:rsidR="00A579B3">
        <w:t>partnership involving</w:t>
      </w:r>
      <w:r w:rsidR="0047685C" w:rsidRPr="0047685C">
        <w:t xml:space="preserve"> </w:t>
      </w:r>
      <w:r w:rsidR="0077189D">
        <w:t>the Auckland Road surgery, St John</w:t>
      </w:r>
      <w:r w:rsidR="00790FB3">
        <w:t>’s</w:t>
      </w:r>
      <w:r w:rsidR="001D1660">
        <w:t xml:space="preserve"> Church</w:t>
      </w:r>
      <w:r w:rsidR="0077189D">
        <w:t>,</w:t>
      </w:r>
      <w:r w:rsidR="005D03E4">
        <w:t xml:space="preserve"> </w:t>
      </w:r>
      <w:r w:rsidR="00865FA3">
        <w:t xml:space="preserve">VCS </w:t>
      </w:r>
      <w:r w:rsidR="0047685C" w:rsidRPr="0047685C">
        <w:t xml:space="preserve">organisations attached to </w:t>
      </w:r>
      <w:r w:rsidR="00CE321A">
        <w:t>CVA’s</w:t>
      </w:r>
      <w:r w:rsidR="0047685C" w:rsidRPr="0047685C">
        <w:t xml:space="preserve"> Waterside Centr</w:t>
      </w:r>
      <w:r w:rsidR="005D03E4">
        <w:t xml:space="preserve">e </w:t>
      </w:r>
      <w:r w:rsidR="0047685C" w:rsidRPr="0047685C">
        <w:t>and the arts groups based at Stanley Halls.</w:t>
      </w:r>
      <w:r w:rsidR="0064704A">
        <w:t xml:space="preserve"> </w:t>
      </w:r>
      <w:r w:rsidR="009E09E7">
        <w:t>Our</w:t>
      </w:r>
      <w:r w:rsidR="0064704A">
        <w:t xml:space="preserve"> aim was to</w:t>
      </w:r>
      <w:r w:rsidR="009E09E7" w:rsidRPr="009E09E7">
        <w:t xml:space="preserve"> </w:t>
      </w:r>
      <w:r w:rsidR="009E09E7">
        <w:t>s</w:t>
      </w:r>
      <w:r w:rsidR="009E09E7" w:rsidRPr="009E09E7">
        <w:t xml:space="preserve">upport local residents to </w:t>
      </w:r>
      <w:r w:rsidR="00A7517D">
        <w:t>access</w:t>
      </w:r>
      <w:r w:rsidR="009E09E7" w:rsidRPr="009E09E7">
        <w:t xml:space="preserve"> peer-support in their own neighbourhoods</w:t>
      </w:r>
      <w:r w:rsidR="00ED196A">
        <w:t xml:space="preserve"> by linking them into a well</w:t>
      </w:r>
      <w:r w:rsidR="00160A6A">
        <w:t>-</w:t>
      </w:r>
      <w:r w:rsidR="00B35CE5">
        <w:t xml:space="preserve">supported </w:t>
      </w:r>
      <w:r w:rsidR="00ED196A">
        <w:t>activity-base</w:t>
      </w:r>
      <w:r w:rsidR="00B35CE5">
        <w:t xml:space="preserve"> structured across the</w:t>
      </w:r>
      <w:r w:rsidR="00160A6A">
        <w:t xml:space="preserve"> local network of hubs.</w:t>
      </w:r>
      <w:r w:rsidR="00986DF8">
        <w:t xml:space="preserve"> We’re now working closely in the southeast with </w:t>
      </w:r>
      <w:r w:rsidR="00F10587">
        <w:t>New Addington Pathfinders, the Fieldway Family Centre and Good Food Matters.</w:t>
      </w:r>
    </w:p>
    <w:p w14:paraId="3D2FA0AD" w14:textId="77777777" w:rsidR="009F2777" w:rsidRDefault="009F2777" w:rsidP="007F4204">
      <w:pPr>
        <w:spacing w:after="0"/>
      </w:pPr>
    </w:p>
    <w:p w14:paraId="5EB618A2" w14:textId="309557A7" w:rsidR="007F4204" w:rsidRPr="004D6954" w:rsidRDefault="00353FE7" w:rsidP="009561B5">
      <w:pPr>
        <w:spacing w:after="0"/>
        <w:rPr>
          <w:b/>
        </w:rPr>
      </w:pPr>
      <w:r w:rsidRPr="004D6954">
        <w:rPr>
          <w:b/>
        </w:rPr>
        <w:t>6. Systems Change</w:t>
      </w:r>
    </w:p>
    <w:p w14:paraId="6C5062A1" w14:textId="62E4A6D5" w:rsidR="00353FE7" w:rsidRDefault="00353FE7" w:rsidP="009561B5">
      <w:pPr>
        <w:spacing w:after="0"/>
      </w:pPr>
    </w:p>
    <w:p w14:paraId="068D3164" w14:textId="13769706" w:rsidR="00B638BB" w:rsidRDefault="00353FE7" w:rsidP="009561B5">
      <w:pPr>
        <w:spacing w:after="0"/>
      </w:pPr>
      <w:r w:rsidRPr="008858A9">
        <w:t>6.1</w:t>
      </w:r>
      <w:r w:rsidR="00602866">
        <w:t xml:space="preserve"> Our aim at the community hubs is to </w:t>
      </w:r>
      <w:r w:rsidR="009A3CB6" w:rsidRPr="009A3CB6">
        <w:t>release in communities the power to better shape local service</w:t>
      </w:r>
      <w:r w:rsidR="00B44444">
        <w:t>-</w:t>
      </w:r>
      <w:r w:rsidR="009A3CB6" w:rsidRPr="009A3CB6">
        <w:t>delivery and local solutions.</w:t>
      </w:r>
      <w:r w:rsidR="00506A9E" w:rsidRPr="008858A9">
        <w:t xml:space="preserve"> In relation to the health and care system</w:t>
      </w:r>
      <w:r w:rsidR="00FB6BF6">
        <w:t xml:space="preserve">, </w:t>
      </w:r>
      <w:r w:rsidR="00506A9E" w:rsidRPr="008858A9">
        <w:t xml:space="preserve">CVA’s community hub </w:t>
      </w:r>
      <w:r w:rsidR="008C62C3" w:rsidRPr="008858A9">
        <w:t xml:space="preserve">model </w:t>
      </w:r>
      <w:r w:rsidR="00323553">
        <w:t xml:space="preserve">puts the emphasis </w:t>
      </w:r>
      <w:r w:rsidR="006C6AC5">
        <w:t xml:space="preserve">less on </w:t>
      </w:r>
      <w:r w:rsidR="00FB6BF6" w:rsidRPr="008858A9">
        <w:t>relieving</w:t>
      </w:r>
      <w:r w:rsidR="00FB6BF6">
        <w:t xml:space="preserve"> </w:t>
      </w:r>
      <w:r w:rsidR="00B210F5">
        <w:t xml:space="preserve">the </w:t>
      </w:r>
      <w:r w:rsidR="00FB6BF6" w:rsidRPr="008858A9">
        <w:t>pressure on</w:t>
      </w:r>
      <w:r w:rsidR="00FB6BF6">
        <w:t xml:space="preserve"> NHS </w:t>
      </w:r>
      <w:r w:rsidR="00B210F5">
        <w:t xml:space="preserve">services </w:t>
      </w:r>
      <w:r w:rsidR="005E4CA2">
        <w:t>than</w:t>
      </w:r>
      <w:r w:rsidR="00FB6BF6">
        <w:t xml:space="preserve"> on</w:t>
      </w:r>
      <w:r w:rsidR="008C62C3" w:rsidRPr="008858A9">
        <w:t xml:space="preserve"> </w:t>
      </w:r>
      <w:r w:rsidR="008B7A1F" w:rsidRPr="009A3CB6">
        <w:t>retaining</w:t>
      </w:r>
      <w:r w:rsidR="00724DE6">
        <w:t xml:space="preserve"> </w:t>
      </w:r>
      <w:r w:rsidR="008B7A1F" w:rsidRPr="009A3CB6">
        <w:t xml:space="preserve">medical services for those who need them </w:t>
      </w:r>
      <w:r w:rsidR="00E160AA">
        <w:t>–</w:t>
      </w:r>
      <w:r w:rsidR="00DB30C9">
        <w:t xml:space="preserve"> </w:t>
      </w:r>
      <w:r w:rsidR="00E160AA">
        <w:t xml:space="preserve">in the right place and at the right time – and </w:t>
      </w:r>
      <w:r w:rsidR="008861A0" w:rsidRPr="009A3CB6">
        <w:t>o</w:t>
      </w:r>
      <w:r w:rsidR="008B7A1F" w:rsidRPr="009A3CB6">
        <w:t xml:space="preserve">ptimising the conditions for their </w:t>
      </w:r>
      <w:r w:rsidR="008B7A1F" w:rsidRPr="00B210F5">
        <w:t>delivery by</w:t>
      </w:r>
      <w:r w:rsidR="008B7A1F" w:rsidRPr="008861A0">
        <w:rPr>
          <w:i/>
        </w:rPr>
        <w:t xml:space="preserve"> developing a sustainable resource of community-led health and wellbeing activities that facilitate self-care and community resilience</w:t>
      </w:r>
      <w:r w:rsidR="008B7A1F" w:rsidRPr="008858A9">
        <w:t>.</w:t>
      </w:r>
      <w:r w:rsidR="005E4CA2">
        <w:t xml:space="preserve"> </w:t>
      </w:r>
    </w:p>
    <w:p w14:paraId="0205F376" w14:textId="77777777" w:rsidR="00B638BB" w:rsidRDefault="00B638BB" w:rsidP="009561B5">
      <w:pPr>
        <w:spacing w:after="0"/>
      </w:pPr>
    </w:p>
    <w:p w14:paraId="78E12C64" w14:textId="5E4E2D29" w:rsidR="00353FE7" w:rsidRPr="008858A9" w:rsidRDefault="00B638BB" w:rsidP="009561B5">
      <w:pPr>
        <w:spacing w:after="0"/>
      </w:pPr>
      <w:r>
        <w:t xml:space="preserve">6.2 </w:t>
      </w:r>
      <w:r w:rsidR="005E4CA2">
        <w:t xml:space="preserve">The </w:t>
      </w:r>
      <w:r w:rsidR="0009093C">
        <w:t xml:space="preserve">business case </w:t>
      </w:r>
      <w:r w:rsidR="00FF12D3">
        <w:t>that CVA uses for its</w:t>
      </w:r>
      <w:r w:rsidR="0009093C">
        <w:t xml:space="preserve"> </w:t>
      </w:r>
      <w:r w:rsidR="005E4CA2">
        <w:t>community hub</w:t>
      </w:r>
      <w:r w:rsidR="00FF12D3">
        <w:t>s</w:t>
      </w:r>
      <w:r w:rsidR="005E4CA2">
        <w:t xml:space="preserve"> is</w:t>
      </w:r>
      <w:r w:rsidR="00FD3FC9" w:rsidRPr="00FD3FC9">
        <w:t xml:space="preserve"> </w:t>
      </w:r>
      <w:r w:rsidR="0009093C">
        <w:t xml:space="preserve">that </w:t>
      </w:r>
      <w:r w:rsidR="00587DDA">
        <w:t xml:space="preserve">in </w:t>
      </w:r>
      <w:r w:rsidR="00FD3FC9" w:rsidRPr="00FD3FC9">
        <w:t>shift</w:t>
      </w:r>
      <w:r w:rsidR="00587DDA">
        <w:t>ing</w:t>
      </w:r>
      <w:r w:rsidR="00FD3FC9" w:rsidRPr="00FD3FC9">
        <w:t xml:space="preserve"> resources from downstream acute interventions towards upstream preventative</w:t>
      </w:r>
      <w:r w:rsidR="006A322E">
        <w:t xml:space="preserve"> projects</w:t>
      </w:r>
      <w:r w:rsidR="00587DDA">
        <w:t xml:space="preserve">, they can </w:t>
      </w:r>
      <w:r w:rsidR="00FD3FC9" w:rsidRPr="00FD3FC9">
        <w:t>halt the escalation of those physical and mental health conditions that lead people into crisis</w:t>
      </w:r>
      <w:r w:rsidR="002969F9">
        <w:t xml:space="preserve">, </w:t>
      </w:r>
      <w:r w:rsidR="00014687">
        <w:t>empower</w:t>
      </w:r>
      <w:r w:rsidR="002969F9">
        <w:t>ing</w:t>
      </w:r>
      <w:r w:rsidR="00014687">
        <w:t xml:space="preserve"> them</w:t>
      </w:r>
      <w:r w:rsidR="000361A2">
        <w:t xml:space="preserve"> instead</w:t>
      </w:r>
      <w:r w:rsidR="00014687">
        <w:t xml:space="preserve"> to </w:t>
      </w:r>
      <w:r w:rsidR="003F3F2C">
        <w:t>manage</w:t>
      </w:r>
      <w:r w:rsidR="00FD5796">
        <w:t xml:space="preserve"> their own health more effectively.</w:t>
      </w:r>
    </w:p>
    <w:p w14:paraId="31DB0009" w14:textId="399D1B95" w:rsidR="008B7A1F" w:rsidRPr="008858A9" w:rsidRDefault="008B7A1F" w:rsidP="009561B5">
      <w:pPr>
        <w:spacing w:after="0"/>
      </w:pPr>
    </w:p>
    <w:p w14:paraId="5B37F373" w14:textId="4A25D637" w:rsidR="008B7A1F" w:rsidRPr="00724DE6" w:rsidRDefault="00FB73C4" w:rsidP="009561B5">
      <w:pPr>
        <w:spacing w:after="0"/>
        <w:rPr>
          <w:b/>
          <w:sz w:val="28"/>
          <w:szCs w:val="28"/>
        </w:rPr>
      </w:pPr>
      <w:r w:rsidRPr="00724DE6">
        <w:rPr>
          <w:b/>
          <w:sz w:val="28"/>
          <w:szCs w:val="28"/>
        </w:rPr>
        <w:t>CVA</w:t>
      </w:r>
    </w:p>
    <w:p w14:paraId="2897C8EF" w14:textId="778BE823" w:rsidR="00FB73C4" w:rsidRPr="00724DE6" w:rsidRDefault="00FB73C4" w:rsidP="009561B5">
      <w:pPr>
        <w:spacing w:after="0"/>
        <w:rPr>
          <w:b/>
          <w:sz w:val="28"/>
          <w:szCs w:val="28"/>
        </w:rPr>
      </w:pPr>
      <w:r w:rsidRPr="00724DE6">
        <w:rPr>
          <w:b/>
          <w:sz w:val="28"/>
          <w:szCs w:val="28"/>
        </w:rPr>
        <w:t>May 2023</w:t>
      </w:r>
      <w:bookmarkStart w:id="0" w:name="_GoBack"/>
      <w:bookmarkEnd w:id="0"/>
    </w:p>
    <w:sectPr w:rsidR="00FB73C4" w:rsidRPr="00724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E2D6F"/>
    <w:multiLevelType w:val="hybridMultilevel"/>
    <w:tmpl w:val="6166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3738E"/>
    <w:multiLevelType w:val="hybridMultilevel"/>
    <w:tmpl w:val="9CC82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04AC"/>
    <w:multiLevelType w:val="multilevel"/>
    <w:tmpl w:val="BCCC84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B1C69B2"/>
    <w:multiLevelType w:val="hybridMultilevel"/>
    <w:tmpl w:val="39503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B5"/>
    <w:rsid w:val="00000505"/>
    <w:rsid w:val="00004797"/>
    <w:rsid w:val="00014687"/>
    <w:rsid w:val="000355F7"/>
    <w:rsid w:val="000361A2"/>
    <w:rsid w:val="0005659B"/>
    <w:rsid w:val="00071EDF"/>
    <w:rsid w:val="00072E9C"/>
    <w:rsid w:val="0009093C"/>
    <w:rsid w:val="000934F2"/>
    <w:rsid w:val="0009683D"/>
    <w:rsid w:val="000A20DC"/>
    <w:rsid w:val="000B4D5C"/>
    <w:rsid w:val="000C6509"/>
    <w:rsid w:val="000D2025"/>
    <w:rsid w:val="000F2DC4"/>
    <w:rsid w:val="000F32EC"/>
    <w:rsid w:val="001022A0"/>
    <w:rsid w:val="00113E10"/>
    <w:rsid w:val="00140CB0"/>
    <w:rsid w:val="00140E44"/>
    <w:rsid w:val="00143AD6"/>
    <w:rsid w:val="00153D04"/>
    <w:rsid w:val="0016051F"/>
    <w:rsid w:val="00160A6A"/>
    <w:rsid w:val="001666CC"/>
    <w:rsid w:val="00184AE7"/>
    <w:rsid w:val="00193606"/>
    <w:rsid w:val="001A1176"/>
    <w:rsid w:val="001D1660"/>
    <w:rsid w:val="001D4DB4"/>
    <w:rsid w:val="001D5E18"/>
    <w:rsid w:val="001D7109"/>
    <w:rsid w:val="001F43C7"/>
    <w:rsid w:val="0020592E"/>
    <w:rsid w:val="002064B8"/>
    <w:rsid w:val="002144A3"/>
    <w:rsid w:val="00214F44"/>
    <w:rsid w:val="00254C9C"/>
    <w:rsid w:val="00260D8F"/>
    <w:rsid w:val="002641E2"/>
    <w:rsid w:val="00267D79"/>
    <w:rsid w:val="0028020F"/>
    <w:rsid w:val="002969F9"/>
    <w:rsid w:val="002A0E7A"/>
    <w:rsid w:val="002D76F4"/>
    <w:rsid w:val="002E1F66"/>
    <w:rsid w:val="002E4AEC"/>
    <w:rsid w:val="00300EDE"/>
    <w:rsid w:val="00301DB8"/>
    <w:rsid w:val="0031060C"/>
    <w:rsid w:val="00323553"/>
    <w:rsid w:val="00340668"/>
    <w:rsid w:val="003444AA"/>
    <w:rsid w:val="00353FE7"/>
    <w:rsid w:val="00377B76"/>
    <w:rsid w:val="003828D0"/>
    <w:rsid w:val="00382A0A"/>
    <w:rsid w:val="00382F30"/>
    <w:rsid w:val="00391186"/>
    <w:rsid w:val="00391896"/>
    <w:rsid w:val="003B3DF8"/>
    <w:rsid w:val="003B67B8"/>
    <w:rsid w:val="003C586D"/>
    <w:rsid w:val="003D2DDF"/>
    <w:rsid w:val="003F3F2C"/>
    <w:rsid w:val="00404315"/>
    <w:rsid w:val="00415EC8"/>
    <w:rsid w:val="0041723F"/>
    <w:rsid w:val="0042171F"/>
    <w:rsid w:val="004273C3"/>
    <w:rsid w:val="00453CF5"/>
    <w:rsid w:val="0047685C"/>
    <w:rsid w:val="004A417E"/>
    <w:rsid w:val="004B1DE4"/>
    <w:rsid w:val="004D6954"/>
    <w:rsid w:val="004E2DEF"/>
    <w:rsid w:val="004E6E42"/>
    <w:rsid w:val="00506A9E"/>
    <w:rsid w:val="0051038F"/>
    <w:rsid w:val="00525353"/>
    <w:rsid w:val="00565DAF"/>
    <w:rsid w:val="005670BD"/>
    <w:rsid w:val="00576FCB"/>
    <w:rsid w:val="00587DDA"/>
    <w:rsid w:val="005A7585"/>
    <w:rsid w:val="005B5CFD"/>
    <w:rsid w:val="005C4B28"/>
    <w:rsid w:val="005D03E4"/>
    <w:rsid w:val="005D1422"/>
    <w:rsid w:val="005E23D6"/>
    <w:rsid w:val="005E488D"/>
    <w:rsid w:val="005E4CA2"/>
    <w:rsid w:val="005F6AF6"/>
    <w:rsid w:val="00602866"/>
    <w:rsid w:val="00616507"/>
    <w:rsid w:val="0062697C"/>
    <w:rsid w:val="00641401"/>
    <w:rsid w:val="0064704A"/>
    <w:rsid w:val="0065020E"/>
    <w:rsid w:val="00692A4C"/>
    <w:rsid w:val="006A013B"/>
    <w:rsid w:val="006A322E"/>
    <w:rsid w:val="006A64B0"/>
    <w:rsid w:val="006B09EB"/>
    <w:rsid w:val="006B1C79"/>
    <w:rsid w:val="006C18BA"/>
    <w:rsid w:val="006C6AC5"/>
    <w:rsid w:val="006E68A4"/>
    <w:rsid w:val="006E6F93"/>
    <w:rsid w:val="006F39AB"/>
    <w:rsid w:val="00700F3F"/>
    <w:rsid w:val="00724DE6"/>
    <w:rsid w:val="00726385"/>
    <w:rsid w:val="00752EC8"/>
    <w:rsid w:val="0077189D"/>
    <w:rsid w:val="0077257A"/>
    <w:rsid w:val="00777386"/>
    <w:rsid w:val="00787AFC"/>
    <w:rsid w:val="00790FB3"/>
    <w:rsid w:val="00793F75"/>
    <w:rsid w:val="00794D1B"/>
    <w:rsid w:val="007A46DA"/>
    <w:rsid w:val="007B76AE"/>
    <w:rsid w:val="007C74A8"/>
    <w:rsid w:val="007D11B8"/>
    <w:rsid w:val="007F4204"/>
    <w:rsid w:val="007F4694"/>
    <w:rsid w:val="00802A8A"/>
    <w:rsid w:val="00811076"/>
    <w:rsid w:val="00813232"/>
    <w:rsid w:val="00834D45"/>
    <w:rsid w:val="00834F61"/>
    <w:rsid w:val="00846C65"/>
    <w:rsid w:val="0084731F"/>
    <w:rsid w:val="00852A65"/>
    <w:rsid w:val="0086035E"/>
    <w:rsid w:val="00865FA3"/>
    <w:rsid w:val="0087171E"/>
    <w:rsid w:val="008858A9"/>
    <w:rsid w:val="008861A0"/>
    <w:rsid w:val="00895871"/>
    <w:rsid w:val="008B7A1F"/>
    <w:rsid w:val="008C62C3"/>
    <w:rsid w:val="00926762"/>
    <w:rsid w:val="00932C94"/>
    <w:rsid w:val="00937413"/>
    <w:rsid w:val="009420A4"/>
    <w:rsid w:val="009561B5"/>
    <w:rsid w:val="00963DA2"/>
    <w:rsid w:val="009652F5"/>
    <w:rsid w:val="0097535F"/>
    <w:rsid w:val="00986465"/>
    <w:rsid w:val="00986DF8"/>
    <w:rsid w:val="00987480"/>
    <w:rsid w:val="00990B5A"/>
    <w:rsid w:val="00997599"/>
    <w:rsid w:val="009A3CB6"/>
    <w:rsid w:val="009A5149"/>
    <w:rsid w:val="009E09E7"/>
    <w:rsid w:val="009F0B0F"/>
    <w:rsid w:val="009F2777"/>
    <w:rsid w:val="009F575F"/>
    <w:rsid w:val="00A013D2"/>
    <w:rsid w:val="00A07E33"/>
    <w:rsid w:val="00A20B85"/>
    <w:rsid w:val="00A26C5B"/>
    <w:rsid w:val="00A35957"/>
    <w:rsid w:val="00A579B3"/>
    <w:rsid w:val="00A74288"/>
    <w:rsid w:val="00A7517D"/>
    <w:rsid w:val="00A800CA"/>
    <w:rsid w:val="00A8690B"/>
    <w:rsid w:val="00A94F57"/>
    <w:rsid w:val="00A95B36"/>
    <w:rsid w:val="00AA0C64"/>
    <w:rsid w:val="00AA1C41"/>
    <w:rsid w:val="00AA648D"/>
    <w:rsid w:val="00AB1D58"/>
    <w:rsid w:val="00AB3451"/>
    <w:rsid w:val="00AC3FFC"/>
    <w:rsid w:val="00AD76BA"/>
    <w:rsid w:val="00AF2040"/>
    <w:rsid w:val="00AF4F60"/>
    <w:rsid w:val="00AF7469"/>
    <w:rsid w:val="00B11F2B"/>
    <w:rsid w:val="00B11FA9"/>
    <w:rsid w:val="00B13FA0"/>
    <w:rsid w:val="00B210F5"/>
    <w:rsid w:val="00B24AA3"/>
    <w:rsid w:val="00B35CE5"/>
    <w:rsid w:val="00B44444"/>
    <w:rsid w:val="00B55534"/>
    <w:rsid w:val="00B621E4"/>
    <w:rsid w:val="00B638BB"/>
    <w:rsid w:val="00B71A25"/>
    <w:rsid w:val="00B734B9"/>
    <w:rsid w:val="00B81E49"/>
    <w:rsid w:val="00B8293A"/>
    <w:rsid w:val="00B9165E"/>
    <w:rsid w:val="00B91A03"/>
    <w:rsid w:val="00B923D9"/>
    <w:rsid w:val="00B945ED"/>
    <w:rsid w:val="00BB3E2C"/>
    <w:rsid w:val="00BC1739"/>
    <w:rsid w:val="00BD3CD8"/>
    <w:rsid w:val="00BD58FF"/>
    <w:rsid w:val="00BE2BC1"/>
    <w:rsid w:val="00C01938"/>
    <w:rsid w:val="00C2109D"/>
    <w:rsid w:val="00C269D8"/>
    <w:rsid w:val="00C26F1D"/>
    <w:rsid w:val="00C35599"/>
    <w:rsid w:val="00C424E9"/>
    <w:rsid w:val="00C44BE6"/>
    <w:rsid w:val="00C71C94"/>
    <w:rsid w:val="00C73BFE"/>
    <w:rsid w:val="00C7756A"/>
    <w:rsid w:val="00C8326D"/>
    <w:rsid w:val="00C87E66"/>
    <w:rsid w:val="00C948DB"/>
    <w:rsid w:val="00C9630F"/>
    <w:rsid w:val="00CB389A"/>
    <w:rsid w:val="00CC16AE"/>
    <w:rsid w:val="00CE321A"/>
    <w:rsid w:val="00CF1B15"/>
    <w:rsid w:val="00D00E30"/>
    <w:rsid w:val="00D47B3C"/>
    <w:rsid w:val="00D65B4B"/>
    <w:rsid w:val="00D70929"/>
    <w:rsid w:val="00D72D96"/>
    <w:rsid w:val="00D77A45"/>
    <w:rsid w:val="00D829E1"/>
    <w:rsid w:val="00D90FB5"/>
    <w:rsid w:val="00DA038D"/>
    <w:rsid w:val="00DB0992"/>
    <w:rsid w:val="00DB0C81"/>
    <w:rsid w:val="00DB30C9"/>
    <w:rsid w:val="00DD0725"/>
    <w:rsid w:val="00DD5BC7"/>
    <w:rsid w:val="00DE6F08"/>
    <w:rsid w:val="00DF2848"/>
    <w:rsid w:val="00E160AA"/>
    <w:rsid w:val="00E5043C"/>
    <w:rsid w:val="00E50ED2"/>
    <w:rsid w:val="00E6164B"/>
    <w:rsid w:val="00E769E0"/>
    <w:rsid w:val="00EA30C8"/>
    <w:rsid w:val="00EA6AA8"/>
    <w:rsid w:val="00EA7D2A"/>
    <w:rsid w:val="00EB5B96"/>
    <w:rsid w:val="00EC551C"/>
    <w:rsid w:val="00ED196A"/>
    <w:rsid w:val="00EE3F6D"/>
    <w:rsid w:val="00F07076"/>
    <w:rsid w:val="00F10587"/>
    <w:rsid w:val="00F112D6"/>
    <w:rsid w:val="00F1214B"/>
    <w:rsid w:val="00F1362D"/>
    <w:rsid w:val="00F37017"/>
    <w:rsid w:val="00F40E1D"/>
    <w:rsid w:val="00F47C1D"/>
    <w:rsid w:val="00F525FA"/>
    <w:rsid w:val="00F85B02"/>
    <w:rsid w:val="00F91A5C"/>
    <w:rsid w:val="00FA3B85"/>
    <w:rsid w:val="00FA49CF"/>
    <w:rsid w:val="00FB6BF6"/>
    <w:rsid w:val="00FB73C4"/>
    <w:rsid w:val="00FD3FC9"/>
    <w:rsid w:val="00FD5796"/>
    <w:rsid w:val="00FF12D3"/>
    <w:rsid w:val="00FF4B41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85A1"/>
  <w15:chartTrackingRefBased/>
  <w15:docId w15:val="{6D256278-A7EE-492D-BF04-28021977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69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B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3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iDCDLh3ap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fb855-d142-46da-a0b1-76cb3258ba23" xsi:nil="true"/>
    <lcf76f155ced4ddcb4097134ff3c332f xmlns="c07b9909-c34e-4d49-be0d-db31e06a0a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4663D5851D48BAF6908D1268BF1B" ma:contentTypeVersion="17" ma:contentTypeDescription="Create a new document." ma:contentTypeScope="" ma:versionID="d96da6855a8560eda0e7a00f1ce893df">
  <xsd:schema xmlns:xsd="http://www.w3.org/2001/XMLSchema" xmlns:xs="http://www.w3.org/2001/XMLSchema" xmlns:p="http://schemas.microsoft.com/office/2006/metadata/properties" xmlns:ns2="8b1fb855-d142-46da-a0b1-76cb3258ba23" xmlns:ns3="210d713b-adb0-453b-9583-a37326b01e47" xmlns:ns4="c07b9909-c34e-4d49-be0d-db31e06a0a39" targetNamespace="http://schemas.microsoft.com/office/2006/metadata/properties" ma:root="true" ma:fieldsID="d8cadd8ae49ff774d61727528cbfa210" ns2:_="" ns3:_="" ns4:_="">
    <xsd:import namespace="8b1fb855-d142-46da-a0b1-76cb3258ba23"/>
    <xsd:import namespace="210d713b-adb0-453b-9583-a37326b01e47"/>
    <xsd:import namespace="c07b9909-c34e-4d49-be0d-db31e06a0a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ed8e1d3d-9970-4ab6-b3af-ca5ef497b298}" ma:internalName="TaxCatchAll" ma:showField="CatchAllData" ma:web="8b1fb855-d142-46da-a0b1-76cb3258b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713b-adb0-453b-9583-a37326b01e47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9909-c34e-4d49-be0d-db31e06a0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1ea754-2dd3-4dc1-b40a-1bea1f975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6F924-B8F1-42FE-B7DC-1E10BED8BACD}">
  <ds:schemaRefs>
    <ds:schemaRef ds:uri="http://purl.org/dc/dcmitype/"/>
    <ds:schemaRef ds:uri="http://schemas.microsoft.com/office/infopath/2007/PartnerControls"/>
    <ds:schemaRef ds:uri="c07b9909-c34e-4d49-be0d-db31e06a0a39"/>
    <ds:schemaRef ds:uri="http://schemas.openxmlformats.org/package/2006/metadata/core-properties"/>
    <ds:schemaRef ds:uri="http://schemas.microsoft.com/office/2006/documentManagement/types"/>
    <ds:schemaRef ds:uri="8b1fb855-d142-46da-a0b1-76cb3258ba23"/>
    <ds:schemaRef ds:uri="http://schemas.microsoft.com/office/2006/metadata/properties"/>
    <ds:schemaRef ds:uri="http://purl.org/dc/terms/"/>
    <ds:schemaRef ds:uri="210d713b-adb0-453b-9583-a37326b01e47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D721E97-0BCE-405E-8FEE-EB40E548F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210d713b-adb0-453b-9583-a37326b01e47"/>
    <ds:schemaRef ds:uri="c07b9909-c34e-4d49-be0d-db31e06a0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B4D6F-88AB-4012-ADF8-01CC10EDD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Phaure</dc:creator>
  <cp:keywords/>
  <dc:description/>
  <cp:lastModifiedBy>Steve Phaure</cp:lastModifiedBy>
  <cp:revision>43</cp:revision>
  <cp:lastPrinted>2023-05-12T13:43:00Z</cp:lastPrinted>
  <dcterms:created xsi:type="dcterms:W3CDTF">2023-05-09T12:29:00Z</dcterms:created>
  <dcterms:modified xsi:type="dcterms:W3CDTF">2023-05-12T14:13:00Z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0x010100CE144663D5851D48BAF6908D1268BF1B</vt:lpwstr>
  </property>
  <property fmtid="{D5CDD505-2E9C-101B-9397-08002B2CF9AE}" pid="3" name="MediaServiceImageTags">
    <vt:lpwstr/>
  </property>
</Properties>
</file>