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747825" w:rsidRPr="00345678" w:rsidRDefault="00747825" w:rsidP="71B4A211">
      <w:pPr>
        <w:jc w:val="center"/>
        <w:rPr>
          <w:rFonts w:ascii="Arial" w:eastAsia="Arial" w:hAnsi="Arial" w:cs="Arial"/>
          <w:b/>
          <w:bCs/>
        </w:rPr>
      </w:pPr>
    </w:p>
    <w:p w14:paraId="6A0C8F68" w14:textId="060107F5" w:rsidR="00747825" w:rsidRPr="008A3B83" w:rsidRDefault="00747825" w:rsidP="71B4A211">
      <w:pPr>
        <w:pStyle w:val="BodyText"/>
        <w:rPr>
          <w:rFonts w:ascii="Arial" w:eastAsia="Arial" w:hAnsi="Arial" w:cs="Arial"/>
          <w:b w:val="0"/>
          <w:bCs w:val="0"/>
          <w:sz w:val="22"/>
          <w:szCs w:val="22"/>
        </w:rPr>
      </w:pPr>
      <w:r w:rsidRPr="008A3B83">
        <w:rPr>
          <w:rFonts w:ascii="Arial" w:eastAsia="Arial" w:hAnsi="Arial" w:cs="Arial"/>
          <w:b w:val="0"/>
          <w:bCs w:val="0"/>
          <w:sz w:val="22"/>
          <w:szCs w:val="22"/>
        </w:rPr>
        <w:t xml:space="preserve">Only groups whose aims and objectives are in accordance with CVA’s equal opportunities will be able to use our facilities. </w:t>
      </w:r>
    </w:p>
    <w:p w14:paraId="0A37501D" w14:textId="77777777" w:rsidR="00747825" w:rsidRPr="008A3B83" w:rsidRDefault="00747825" w:rsidP="71B4A211">
      <w:pPr>
        <w:pStyle w:val="BodyText"/>
        <w:rPr>
          <w:rFonts w:ascii="Arial" w:eastAsia="Arial" w:hAnsi="Arial" w:cs="Arial"/>
          <w:b w:val="0"/>
          <w:bCs w:val="0"/>
          <w:sz w:val="22"/>
          <w:szCs w:val="22"/>
        </w:rPr>
      </w:pPr>
    </w:p>
    <w:p w14:paraId="3EDFDDAE" w14:textId="60F2753F" w:rsidR="00747825" w:rsidRPr="008A3B83" w:rsidRDefault="00747825" w:rsidP="71B4A211">
      <w:pPr>
        <w:pStyle w:val="Subtitle"/>
        <w:rPr>
          <w:rFonts w:ascii="Arial" w:eastAsia="Arial" w:hAnsi="Arial" w:cs="Arial"/>
          <w:b w:val="0"/>
          <w:bCs w:val="0"/>
          <w:sz w:val="22"/>
          <w:szCs w:val="22"/>
        </w:rPr>
      </w:pPr>
      <w:r w:rsidRPr="008A3B83">
        <w:rPr>
          <w:rFonts w:ascii="Arial" w:eastAsia="Arial" w:hAnsi="Arial" w:cs="Arial"/>
          <w:b w:val="0"/>
          <w:bCs w:val="0"/>
          <w:sz w:val="22"/>
          <w:szCs w:val="22"/>
        </w:rPr>
        <w:t>Smoking is prohibited in any part of the CVA’s Building</w:t>
      </w:r>
      <w:r w:rsidR="00930FBE" w:rsidRPr="008A3B83">
        <w:rPr>
          <w:rFonts w:ascii="Arial" w:eastAsia="Arial" w:hAnsi="Arial" w:cs="Arial"/>
          <w:b w:val="0"/>
          <w:bCs w:val="0"/>
          <w:sz w:val="22"/>
          <w:szCs w:val="22"/>
        </w:rPr>
        <w:t xml:space="preserve"> (see </w:t>
      </w:r>
      <w:r w:rsidR="00930FBE" w:rsidRPr="008A3B83">
        <w:rPr>
          <w:rFonts w:ascii="Arial" w:eastAsia="Arial" w:hAnsi="Arial" w:cs="Arial"/>
          <w:sz w:val="22"/>
          <w:szCs w:val="22"/>
        </w:rPr>
        <w:t>SMOKEFREE</w:t>
      </w:r>
      <w:r w:rsidR="00930FBE" w:rsidRPr="008A3B83">
        <w:rPr>
          <w:rFonts w:ascii="Arial" w:eastAsia="Arial" w:hAnsi="Arial" w:cs="Arial"/>
          <w:b w:val="0"/>
          <w:bCs w:val="0"/>
          <w:sz w:val="22"/>
          <w:szCs w:val="22"/>
        </w:rPr>
        <w:t xml:space="preserve"> Policy)</w:t>
      </w:r>
    </w:p>
    <w:p w14:paraId="59B18590" w14:textId="1A70FAEB" w:rsidR="022441C1" w:rsidRPr="008A3B83" w:rsidRDefault="022441C1" w:rsidP="022441C1">
      <w:pPr>
        <w:pStyle w:val="Subtitle"/>
        <w:rPr>
          <w:rFonts w:ascii="Arial" w:hAnsi="Arial" w:cs="Arial"/>
          <w:sz w:val="22"/>
          <w:szCs w:val="22"/>
        </w:rPr>
      </w:pPr>
    </w:p>
    <w:p w14:paraId="3DACB7EB" w14:textId="4C68A1EC" w:rsidR="022441C1" w:rsidRPr="008A3B83" w:rsidRDefault="022441C1" w:rsidP="022441C1">
      <w:pPr>
        <w:spacing w:after="160" w:line="259" w:lineRule="auto"/>
        <w:rPr>
          <w:rFonts w:ascii="Arial" w:eastAsia="Arial" w:hAnsi="Arial" w:cs="Arial"/>
          <w:color w:val="000000" w:themeColor="text1"/>
          <w:sz w:val="22"/>
          <w:szCs w:val="22"/>
        </w:rPr>
      </w:pPr>
      <w:r w:rsidRPr="008A3B83">
        <w:rPr>
          <w:rFonts w:ascii="Arial" w:eastAsia="Arial" w:hAnsi="Arial" w:cs="Arial"/>
          <w:color w:val="000000" w:themeColor="text1"/>
          <w:sz w:val="22"/>
          <w:szCs w:val="22"/>
          <w:lang w:val="en-GB"/>
        </w:rPr>
        <w:t>CVA Centres are not licensed to sell and serve alcohol. Alcohol can be consumed at events but must not be sold.</w:t>
      </w:r>
    </w:p>
    <w:p w14:paraId="5DAB6C7B" w14:textId="77777777" w:rsidR="00747825" w:rsidRPr="008A3B83" w:rsidRDefault="00747825" w:rsidP="71B4A211">
      <w:pPr>
        <w:pStyle w:val="Subtitle"/>
        <w:rPr>
          <w:rFonts w:ascii="Arial" w:eastAsia="Arial" w:hAnsi="Arial" w:cs="Arial"/>
          <w:b w:val="0"/>
          <w:bCs w:val="0"/>
          <w:sz w:val="22"/>
          <w:szCs w:val="22"/>
        </w:rPr>
      </w:pPr>
    </w:p>
    <w:p w14:paraId="6EB307F0" w14:textId="77777777" w:rsidR="00747825" w:rsidRPr="008A3B83" w:rsidRDefault="00747825" w:rsidP="71B4A211">
      <w:pPr>
        <w:rPr>
          <w:rFonts w:ascii="Arial" w:eastAsia="Arial" w:hAnsi="Arial" w:cs="Arial"/>
          <w:sz w:val="22"/>
          <w:szCs w:val="22"/>
        </w:rPr>
      </w:pPr>
      <w:r w:rsidRPr="008A3B83">
        <w:rPr>
          <w:rFonts w:ascii="Arial" w:eastAsia="Arial" w:hAnsi="Arial" w:cs="Arial"/>
          <w:sz w:val="22"/>
          <w:szCs w:val="22"/>
        </w:rPr>
        <w:t>All children brought on to the premises must be accompanied and supervised at all times. CVA cannot accept responsibility for unsupervised children.</w:t>
      </w:r>
    </w:p>
    <w:p w14:paraId="02EB378F" w14:textId="77777777" w:rsidR="00747825" w:rsidRPr="008A3B83" w:rsidRDefault="00747825" w:rsidP="71B4A211">
      <w:pPr>
        <w:rPr>
          <w:rFonts w:ascii="Arial" w:eastAsia="Arial" w:hAnsi="Arial" w:cs="Arial"/>
          <w:sz w:val="22"/>
          <w:szCs w:val="22"/>
        </w:rPr>
      </w:pPr>
    </w:p>
    <w:p w14:paraId="6B423092" w14:textId="2006A721" w:rsidR="00747825" w:rsidRPr="008A3B83" w:rsidRDefault="00747825" w:rsidP="71B4A211">
      <w:pPr>
        <w:rPr>
          <w:rFonts w:ascii="Arial" w:eastAsia="Arial" w:hAnsi="Arial" w:cs="Arial"/>
          <w:sz w:val="22"/>
          <w:szCs w:val="22"/>
        </w:rPr>
      </w:pPr>
      <w:r w:rsidRPr="008A3B83">
        <w:rPr>
          <w:rFonts w:ascii="Arial" w:eastAsia="Arial" w:hAnsi="Arial" w:cs="Arial"/>
          <w:sz w:val="22"/>
          <w:szCs w:val="22"/>
        </w:rPr>
        <w:t>CVA does not accept liability for any loss or damage to any personal items</w:t>
      </w:r>
    </w:p>
    <w:p w14:paraId="41C8F396" w14:textId="6CC5BB2F" w:rsidR="00345678" w:rsidRPr="008A3B83" w:rsidRDefault="00345678" w:rsidP="022441C1">
      <w:pPr>
        <w:rPr>
          <w:rFonts w:ascii="Arial" w:eastAsia="Arial" w:hAnsi="Arial" w:cs="Arial"/>
          <w:sz w:val="22"/>
          <w:szCs w:val="22"/>
        </w:rPr>
      </w:pPr>
    </w:p>
    <w:p w14:paraId="72A3D3EC" w14:textId="57A2734B" w:rsidR="00747825" w:rsidRPr="008A3B83" w:rsidRDefault="00747825" w:rsidP="71B4A211">
      <w:pPr>
        <w:rPr>
          <w:rFonts w:ascii="Arial" w:eastAsia="Arial" w:hAnsi="Arial" w:cs="Arial"/>
          <w:sz w:val="22"/>
          <w:szCs w:val="22"/>
        </w:rPr>
      </w:pPr>
      <w:r w:rsidRPr="008A3B83">
        <w:rPr>
          <w:rFonts w:ascii="Arial" w:eastAsia="Arial" w:hAnsi="Arial" w:cs="Arial"/>
          <w:sz w:val="22"/>
          <w:szCs w:val="22"/>
        </w:rPr>
        <w:t>All users are responsible for ensuring that the venue is cleaned after use and that all litter should be put into plastic bags inserted into the exterior refuge bins.</w:t>
      </w:r>
    </w:p>
    <w:p w14:paraId="66AA7D6A" w14:textId="732D6A65" w:rsidR="022441C1" w:rsidRPr="008A3B83" w:rsidRDefault="022441C1" w:rsidP="022441C1">
      <w:pPr>
        <w:rPr>
          <w:rFonts w:ascii="Arial" w:eastAsia="Arial" w:hAnsi="Arial" w:cs="Arial"/>
          <w:sz w:val="22"/>
          <w:szCs w:val="22"/>
        </w:rPr>
      </w:pPr>
    </w:p>
    <w:p w14:paraId="3052C302" w14:textId="77777777" w:rsidR="00747825" w:rsidRPr="008A3B83" w:rsidRDefault="00747825" w:rsidP="71B4A211">
      <w:pPr>
        <w:rPr>
          <w:rFonts w:ascii="Arial" w:eastAsia="Arial" w:hAnsi="Arial" w:cs="Arial"/>
          <w:sz w:val="22"/>
          <w:szCs w:val="22"/>
        </w:rPr>
      </w:pPr>
      <w:r w:rsidRPr="008A3B83">
        <w:rPr>
          <w:rFonts w:ascii="Arial" w:eastAsia="Arial" w:hAnsi="Arial" w:cs="Arial"/>
          <w:sz w:val="22"/>
          <w:szCs w:val="22"/>
        </w:rPr>
        <w:t>All users must take care that the premises are not put at risk, by neglect or misuse of any kind during their period of hiring</w:t>
      </w:r>
    </w:p>
    <w:p w14:paraId="0D0B940D" w14:textId="77777777" w:rsidR="00747825" w:rsidRPr="008A3B83" w:rsidRDefault="00747825" w:rsidP="71B4A211">
      <w:pPr>
        <w:rPr>
          <w:rFonts w:ascii="Arial" w:eastAsia="Arial" w:hAnsi="Arial" w:cs="Arial"/>
          <w:sz w:val="22"/>
          <w:szCs w:val="22"/>
        </w:rPr>
      </w:pPr>
    </w:p>
    <w:p w14:paraId="58B82286" w14:textId="77777777" w:rsidR="00747825" w:rsidRPr="008A3B83" w:rsidRDefault="00747825" w:rsidP="71B4A211">
      <w:pPr>
        <w:rPr>
          <w:rFonts w:ascii="Arial" w:eastAsia="Arial" w:hAnsi="Arial" w:cs="Arial"/>
          <w:sz w:val="22"/>
          <w:szCs w:val="22"/>
        </w:rPr>
      </w:pPr>
      <w:r w:rsidRPr="008A3B83">
        <w:rPr>
          <w:rFonts w:ascii="Arial" w:eastAsia="Arial" w:hAnsi="Arial" w:cs="Arial"/>
          <w:sz w:val="22"/>
          <w:szCs w:val="22"/>
        </w:rPr>
        <w:t>All users must only use the space for which they have paid a hire charge.</w:t>
      </w:r>
    </w:p>
    <w:p w14:paraId="0E27B00A" w14:textId="77777777" w:rsidR="00747825" w:rsidRPr="008A3B83" w:rsidRDefault="00747825" w:rsidP="71B4A211">
      <w:pPr>
        <w:rPr>
          <w:rFonts w:ascii="Arial" w:eastAsia="Arial" w:hAnsi="Arial" w:cs="Arial"/>
          <w:sz w:val="22"/>
          <w:szCs w:val="22"/>
        </w:rPr>
      </w:pPr>
    </w:p>
    <w:p w14:paraId="544783A8" w14:textId="37E64EB7" w:rsidR="00747825" w:rsidRPr="008A3B83" w:rsidRDefault="00747825" w:rsidP="71B4A211">
      <w:pPr>
        <w:rPr>
          <w:rFonts w:ascii="Arial" w:eastAsia="Arial" w:hAnsi="Arial" w:cs="Arial"/>
          <w:sz w:val="22"/>
          <w:szCs w:val="22"/>
        </w:rPr>
      </w:pPr>
      <w:r w:rsidRPr="008A3B83">
        <w:rPr>
          <w:rFonts w:ascii="Arial" w:eastAsia="Arial" w:hAnsi="Arial" w:cs="Arial"/>
          <w:sz w:val="22"/>
          <w:szCs w:val="22"/>
        </w:rPr>
        <w:t xml:space="preserve">The organisation/group or individual to whom the room or space has been let shall pay for any damage to the </w:t>
      </w:r>
      <w:proofErr w:type="gramStart"/>
      <w:r w:rsidRPr="008A3B83">
        <w:rPr>
          <w:rFonts w:ascii="Arial" w:eastAsia="Arial" w:hAnsi="Arial" w:cs="Arial"/>
          <w:sz w:val="22"/>
          <w:szCs w:val="22"/>
        </w:rPr>
        <w:t>premises</w:t>
      </w:r>
      <w:proofErr w:type="gramEnd"/>
      <w:r w:rsidRPr="008A3B83">
        <w:rPr>
          <w:rFonts w:ascii="Arial" w:eastAsia="Arial" w:hAnsi="Arial" w:cs="Arial"/>
          <w:sz w:val="22"/>
          <w:szCs w:val="22"/>
        </w:rPr>
        <w:t xml:space="preserve"> fixtures, fittings or equipment. This will be taken from the returnable security deposit.</w:t>
      </w:r>
    </w:p>
    <w:p w14:paraId="60061E4C" w14:textId="77777777" w:rsidR="00747825" w:rsidRPr="008A3B83" w:rsidRDefault="00747825" w:rsidP="71B4A211">
      <w:pPr>
        <w:rPr>
          <w:rFonts w:ascii="Arial" w:eastAsia="Arial" w:hAnsi="Arial" w:cs="Arial"/>
          <w:sz w:val="22"/>
          <w:szCs w:val="22"/>
        </w:rPr>
      </w:pPr>
    </w:p>
    <w:p w14:paraId="4CD0184E" w14:textId="77777777" w:rsidR="00747825" w:rsidRPr="008A3B83" w:rsidRDefault="00747825" w:rsidP="71B4A211">
      <w:pPr>
        <w:rPr>
          <w:rFonts w:ascii="Arial" w:eastAsia="Arial" w:hAnsi="Arial" w:cs="Arial"/>
          <w:sz w:val="22"/>
          <w:szCs w:val="22"/>
        </w:rPr>
      </w:pPr>
      <w:r w:rsidRPr="008A3B83">
        <w:rPr>
          <w:rFonts w:ascii="Arial" w:eastAsia="Arial" w:hAnsi="Arial" w:cs="Arial"/>
          <w:sz w:val="22"/>
          <w:szCs w:val="22"/>
        </w:rPr>
        <w:t>Decorations and notices are not to be attached to doors, walls or ceilings.</w:t>
      </w:r>
    </w:p>
    <w:p w14:paraId="44EAFD9C" w14:textId="77777777" w:rsidR="00747825" w:rsidRPr="008A3B83" w:rsidRDefault="00747825" w:rsidP="71B4A211">
      <w:pPr>
        <w:rPr>
          <w:rFonts w:ascii="Arial" w:eastAsia="Arial" w:hAnsi="Arial" w:cs="Arial"/>
          <w:sz w:val="22"/>
          <w:szCs w:val="22"/>
        </w:rPr>
      </w:pPr>
    </w:p>
    <w:p w14:paraId="7FD37436" w14:textId="77777777" w:rsidR="00747825" w:rsidRPr="008A3B83" w:rsidRDefault="00747825" w:rsidP="71B4A211">
      <w:pPr>
        <w:rPr>
          <w:rFonts w:ascii="Arial" w:eastAsia="Arial" w:hAnsi="Arial" w:cs="Arial"/>
          <w:sz w:val="22"/>
          <w:szCs w:val="22"/>
        </w:rPr>
      </w:pPr>
      <w:r w:rsidRPr="008A3B83">
        <w:rPr>
          <w:rFonts w:ascii="Arial" w:eastAsia="Arial" w:hAnsi="Arial" w:cs="Arial"/>
          <w:sz w:val="22"/>
          <w:szCs w:val="22"/>
        </w:rPr>
        <w:t>At the end of sessions, all furniture &amp; equipment must return to the right position.</w:t>
      </w:r>
    </w:p>
    <w:p w14:paraId="4B94D5A5" w14:textId="77777777" w:rsidR="00747825" w:rsidRPr="008A3B83" w:rsidRDefault="00747825" w:rsidP="71B4A211">
      <w:pPr>
        <w:rPr>
          <w:rFonts w:ascii="Arial" w:eastAsia="Arial" w:hAnsi="Arial" w:cs="Arial"/>
          <w:sz w:val="22"/>
          <w:szCs w:val="22"/>
        </w:rPr>
      </w:pPr>
    </w:p>
    <w:p w14:paraId="47CD96C4" w14:textId="77777777" w:rsidR="00AD2ED8" w:rsidRPr="008A3B83" w:rsidRDefault="00AD2ED8" w:rsidP="71B4A211">
      <w:pPr>
        <w:rPr>
          <w:rFonts w:ascii="Arial" w:eastAsia="Arial" w:hAnsi="Arial" w:cs="Arial"/>
          <w:sz w:val="22"/>
          <w:szCs w:val="22"/>
        </w:rPr>
      </w:pPr>
      <w:r w:rsidRPr="008A3B83">
        <w:rPr>
          <w:rFonts w:ascii="Arial" w:eastAsia="Arial" w:hAnsi="Arial" w:cs="Arial"/>
          <w:sz w:val="22"/>
          <w:szCs w:val="22"/>
        </w:rPr>
        <w:t>External and internal fire doors must not be propped open</w:t>
      </w:r>
    </w:p>
    <w:p w14:paraId="3DEEC669" w14:textId="77777777" w:rsidR="00AD2ED8" w:rsidRPr="008A3B83" w:rsidRDefault="00AD2ED8" w:rsidP="71B4A211">
      <w:pPr>
        <w:rPr>
          <w:rFonts w:ascii="Arial" w:eastAsia="Arial" w:hAnsi="Arial" w:cs="Arial"/>
          <w:sz w:val="22"/>
          <w:szCs w:val="22"/>
        </w:rPr>
      </w:pPr>
    </w:p>
    <w:p w14:paraId="30B1F17A" w14:textId="77777777" w:rsidR="00AD2ED8" w:rsidRPr="008A3B83" w:rsidRDefault="00AD2ED8" w:rsidP="71B4A211">
      <w:pPr>
        <w:rPr>
          <w:rFonts w:ascii="Arial" w:eastAsia="Arial" w:hAnsi="Arial" w:cs="Arial"/>
          <w:sz w:val="22"/>
          <w:szCs w:val="22"/>
        </w:rPr>
      </w:pPr>
      <w:r w:rsidRPr="008A3B83">
        <w:rPr>
          <w:rFonts w:ascii="Arial" w:eastAsia="Arial" w:hAnsi="Arial" w:cs="Arial"/>
          <w:sz w:val="22"/>
          <w:szCs w:val="22"/>
        </w:rPr>
        <w:t>Upon vacating the premises, users must ensure that it is left safe and secure. All doors and gates must be closed and locked. All windows must be closed and locked, all toilets must be checked and lighting must be switched off.</w:t>
      </w:r>
    </w:p>
    <w:p w14:paraId="7D6A866B" w14:textId="159A1815" w:rsidR="022441C1" w:rsidRPr="008A3B83" w:rsidRDefault="022441C1" w:rsidP="022441C1">
      <w:pPr>
        <w:rPr>
          <w:rFonts w:ascii="Arial" w:eastAsia="Arial" w:hAnsi="Arial" w:cs="Arial"/>
          <w:sz w:val="22"/>
          <w:szCs w:val="22"/>
        </w:rPr>
      </w:pPr>
    </w:p>
    <w:p w14:paraId="049F31CB" w14:textId="59B8ECD0" w:rsidR="00AD2ED8" w:rsidRPr="008A3B83" w:rsidRDefault="00AD2ED8" w:rsidP="022441C1">
      <w:pPr>
        <w:rPr>
          <w:rFonts w:ascii="Arial" w:eastAsia="Arial" w:hAnsi="Arial" w:cs="Arial"/>
          <w:sz w:val="22"/>
          <w:szCs w:val="22"/>
        </w:rPr>
      </w:pPr>
      <w:r w:rsidRPr="008A3B83">
        <w:rPr>
          <w:rFonts w:ascii="Arial" w:eastAsia="Arial" w:hAnsi="Arial" w:cs="Arial"/>
          <w:sz w:val="22"/>
          <w:szCs w:val="22"/>
        </w:rPr>
        <w:t>Users are requested to respect the rights of local residents and not to cause hindrance or disturbance to them.</w:t>
      </w:r>
    </w:p>
    <w:p w14:paraId="628B0AFB" w14:textId="426D9D18" w:rsidR="00AD2ED8" w:rsidRPr="008A3B83" w:rsidRDefault="00AD2ED8" w:rsidP="022441C1">
      <w:pPr>
        <w:rPr>
          <w:rFonts w:ascii="Arial" w:eastAsia="Arial" w:hAnsi="Arial" w:cs="Arial"/>
          <w:sz w:val="22"/>
          <w:szCs w:val="22"/>
        </w:rPr>
      </w:pPr>
    </w:p>
    <w:p w14:paraId="0D87C154" w14:textId="39041174" w:rsidR="00AD2ED8" w:rsidRPr="008A3B83" w:rsidRDefault="00747825" w:rsidP="022441C1">
      <w:pPr>
        <w:rPr>
          <w:rFonts w:ascii="Arial" w:eastAsia="Arial" w:hAnsi="Arial" w:cs="Arial"/>
          <w:sz w:val="22"/>
          <w:szCs w:val="22"/>
        </w:rPr>
      </w:pPr>
      <w:r w:rsidRPr="008A3B83">
        <w:rPr>
          <w:rFonts w:ascii="Arial" w:eastAsia="Arial" w:hAnsi="Arial" w:cs="Arial"/>
          <w:sz w:val="22"/>
          <w:szCs w:val="22"/>
        </w:rPr>
        <w:t xml:space="preserve">All groups and services must ensure that they have sufficient Public Liability Insurance to cover their activities on site. This includes third party services brought in by the hirer, for example bouncy castle, face painters etc. </w:t>
      </w:r>
    </w:p>
    <w:p w14:paraId="232DEBE8" w14:textId="0EC0E188" w:rsidR="00AD2ED8" w:rsidRPr="008A3B83" w:rsidRDefault="00AD2ED8" w:rsidP="022441C1">
      <w:pPr>
        <w:rPr>
          <w:rFonts w:ascii="Arial" w:eastAsia="Arial" w:hAnsi="Arial" w:cs="Arial"/>
          <w:sz w:val="22"/>
          <w:szCs w:val="22"/>
        </w:rPr>
      </w:pPr>
    </w:p>
    <w:p w14:paraId="31AE32F2" w14:textId="77777777" w:rsidR="00AD2ED8" w:rsidRPr="008A3B83" w:rsidRDefault="00AD2ED8" w:rsidP="022441C1">
      <w:pPr>
        <w:rPr>
          <w:rFonts w:ascii="Arial" w:eastAsia="Arial" w:hAnsi="Arial" w:cs="Arial"/>
          <w:sz w:val="22"/>
          <w:szCs w:val="22"/>
        </w:rPr>
      </w:pPr>
      <w:r w:rsidRPr="008A3B83">
        <w:rPr>
          <w:rFonts w:ascii="Arial" w:eastAsia="Arial" w:hAnsi="Arial" w:cs="Arial"/>
          <w:sz w:val="22"/>
          <w:szCs w:val="22"/>
        </w:rPr>
        <w:t>The person issued keys must be the last person to leave the Centre</w:t>
      </w:r>
    </w:p>
    <w:p w14:paraId="1AE6459A" w14:textId="75C9E6FA" w:rsidR="00AD2ED8" w:rsidRPr="008A3B83" w:rsidRDefault="00AD2ED8" w:rsidP="022441C1">
      <w:pPr>
        <w:rPr>
          <w:rFonts w:ascii="Arial" w:eastAsia="Arial" w:hAnsi="Arial" w:cs="Arial"/>
          <w:sz w:val="22"/>
          <w:szCs w:val="22"/>
        </w:rPr>
      </w:pPr>
    </w:p>
    <w:p w14:paraId="54A21F6D" w14:textId="77777777" w:rsidR="00AD2ED8" w:rsidRPr="008A3B83" w:rsidRDefault="00AD2ED8" w:rsidP="022441C1">
      <w:pPr>
        <w:rPr>
          <w:rFonts w:ascii="Arial" w:eastAsia="Arial" w:hAnsi="Arial" w:cs="Arial"/>
          <w:b/>
          <w:sz w:val="22"/>
          <w:szCs w:val="22"/>
        </w:rPr>
      </w:pPr>
      <w:r w:rsidRPr="008A3B83">
        <w:rPr>
          <w:rFonts w:ascii="Arial" w:eastAsia="Arial" w:hAnsi="Arial" w:cs="Arial"/>
          <w:b/>
          <w:sz w:val="22"/>
          <w:szCs w:val="22"/>
        </w:rPr>
        <w:t>All hirers shall be deemed to have accepted these terms and conditions of hiring</w:t>
      </w:r>
    </w:p>
    <w:p w14:paraId="2EB081D3" w14:textId="77777777" w:rsidR="00AD2ED8" w:rsidRPr="008A3B83" w:rsidRDefault="00AD2ED8" w:rsidP="022441C1">
      <w:pPr>
        <w:rPr>
          <w:rFonts w:ascii="Arial" w:eastAsia="Arial" w:hAnsi="Arial" w:cs="Arial"/>
          <w:b/>
          <w:sz w:val="22"/>
          <w:szCs w:val="22"/>
        </w:rPr>
      </w:pPr>
    </w:p>
    <w:p w14:paraId="1D2EAA63" w14:textId="77777777" w:rsidR="00AD2ED8" w:rsidRPr="008A3B83" w:rsidRDefault="00AD2ED8" w:rsidP="022441C1">
      <w:pPr>
        <w:rPr>
          <w:rFonts w:ascii="Arial" w:eastAsia="Arial" w:hAnsi="Arial" w:cs="Arial"/>
          <w:b/>
          <w:sz w:val="22"/>
          <w:szCs w:val="22"/>
        </w:rPr>
      </w:pPr>
      <w:r w:rsidRPr="008A3B83">
        <w:rPr>
          <w:rFonts w:ascii="Arial" w:eastAsia="Arial" w:hAnsi="Arial" w:cs="Arial"/>
          <w:b/>
          <w:sz w:val="22"/>
          <w:szCs w:val="22"/>
        </w:rPr>
        <w:t xml:space="preserve">CVA reserves the right to vary these terms and conditions with immediate effect. </w:t>
      </w:r>
    </w:p>
    <w:p w14:paraId="7C5A68F3" w14:textId="77777777" w:rsidR="00AD2ED8" w:rsidRPr="008A3B83" w:rsidRDefault="00AD2ED8" w:rsidP="022441C1">
      <w:pPr>
        <w:rPr>
          <w:rFonts w:ascii="Arial" w:eastAsia="Arial" w:hAnsi="Arial" w:cs="Arial"/>
          <w:b/>
          <w:sz w:val="22"/>
          <w:szCs w:val="22"/>
        </w:rPr>
      </w:pPr>
    </w:p>
    <w:p w14:paraId="1299C43A" w14:textId="51692B5E" w:rsidR="00AD2ED8" w:rsidRPr="008A3B83" w:rsidRDefault="00D75541" w:rsidP="71B4A211">
      <w:pPr>
        <w:rPr>
          <w:rFonts w:ascii="Arial" w:eastAsia="Arial" w:hAnsi="Arial" w:cs="Arial"/>
          <w:b/>
          <w:sz w:val="22"/>
          <w:szCs w:val="22"/>
        </w:rPr>
      </w:pPr>
      <w:r w:rsidRPr="008A3B83">
        <w:rPr>
          <w:rFonts w:ascii="Arial" w:eastAsia="Arial" w:hAnsi="Arial" w:cs="Arial"/>
          <w:b/>
          <w:sz w:val="22"/>
          <w:szCs w:val="22"/>
        </w:rPr>
        <w:t xml:space="preserve">CVA </w:t>
      </w:r>
      <w:r w:rsidR="00AD2ED8" w:rsidRPr="008A3B83">
        <w:rPr>
          <w:rFonts w:ascii="Arial" w:eastAsia="Arial" w:hAnsi="Arial" w:cs="Arial"/>
          <w:b/>
          <w:sz w:val="22"/>
          <w:szCs w:val="22"/>
        </w:rPr>
        <w:t>Groups hiring the Centre may be required to show proof of their mem</w:t>
      </w:r>
      <w:bookmarkStart w:id="0" w:name="_GoBack"/>
      <w:bookmarkEnd w:id="0"/>
      <w:r w:rsidR="00AD2ED8" w:rsidRPr="008A3B83">
        <w:rPr>
          <w:rFonts w:ascii="Arial" w:eastAsia="Arial" w:hAnsi="Arial" w:cs="Arial"/>
          <w:b/>
          <w:sz w:val="22"/>
          <w:szCs w:val="22"/>
        </w:rPr>
        <w:t>bership</w:t>
      </w:r>
    </w:p>
    <w:sectPr w:rsidR="00AD2ED8" w:rsidRPr="008A3B83" w:rsidSect="00345678">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BD17E" w14:textId="77777777" w:rsidR="00000000" w:rsidRDefault="00956841">
      <w:r>
        <w:separator/>
      </w:r>
    </w:p>
  </w:endnote>
  <w:endnote w:type="continuationSeparator" w:id="0">
    <w:p w14:paraId="22B883CB" w14:textId="77777777" w:rsidR="00000000" w:rsidRDefault="0095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71B4A211" w14:paraId="6AF1458D" w14:textId="77777777" w:rsidTr="71B4A211">
      <w:tc>
        <w:tcPr>
          <w:tcW w:w="3600" w:type="dxa"/>
        </w:tcPr>
        <w:p w14:paraId="1AA26B91" w14:textId="77F2F40F" w:rsidR="71B4A211" w:rsidRDefault="71B4A211" w:rsidP="71B4A211">
          <w:pPr>
            <w:pStyle w:val="Header"/>
            <w:ind w:left="-115"/>
          </w:pPr>
        </w:p>
      </w:tc>
      <w:tc>
        <w:tcPr>
          <w:tcW w:w="3600" w:type="dxa"/>
        </w:tcPr>
        <w:p w14:paraId="42CE5CFC" w14:textId="21763257" w:rsidR="71B4A211" w:rsidRDefault="71B4A211" w:rsidP="71B4A211">
          <w:pPr>
            <w:pStyle w:val="Header"/>
            <w:jc w:val="center"/>
          </w:pPr>
        </w:p>
      </w:tc>
      <w:tc>
        <w:tcPr>
          <w:tcW w:w="3600" w:type="dxa"/>
        </w:tcPr>
        <w:p w14:paraId="74355AC5" w14:textId="3FF6DDF9" w:rsidR="71B4A211" w:rsidRDefault="71B4A211" w:rsidP="71B4A211">
          <w:pPr>
            <w:pStyle w:val="Header"/>
            <w:ind w:right="-115"/>
            <w:jc w:val="right"/>
          </w:pPr>
        </w:p>
      </w:tc>
    </w:tr>
  </w:tbl>
  <w:p w14:paraId="0473CC59" w14:textId="243C9D6F" w:rsidR="71B4A211" w:rsidRDefault="71B4A211" w:rsidP="71B4A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F315C" w14:textId="77777777" w:rsidR="00000000" w:rsidRDefault="00956841">
      <w:r>
        <w:separator/>
      </w:r>
    </w:p>
  </w:footnote>
  <w:footnote w:type="continuationSeparator" w:id="0">
    <w:p w14:paraId="237CFB3C" w14:textId="77777777" w:rsidR="00000000" w:rsidRDefault="00956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070"/>
      <w:gridCol w:w="6780"/>
      <w:gridCol w:w="1950"/>
    </w:tblGrid>
    <w:tr w:rsidR="71B4A211" w14:paraId="4A5906E9" w14:textId="77777777" w:rsidTr="022441C1">
      <w:tc>
        <w:tcPr>
          <w:tcW w:w="2070" w:type="dxa"/>
        </w:tcPr>
        <w:p w14:paraId="407D3700" w14:textId="0BA0F903" w:rsidR="71B4A211" w:rsidRDefault="71B4A211" w:rsidP="71B4A211">
          <w:pPr>
            <w:pStyle w:val="Header"/>
            <w:ind w:left="-115"/>
          </w:pPr>
        </w:p>
      </w:tc>
      <w:tc>
        <w:tcPr>
          <w:tcW w:w="6780" w:type="dxa"/>
        </w:tcPr>
        <w:p w14:paraId="532FCC8E" w14:textId="33BE4507" w:rsidR="71B4A211" w:rsidRDefault="71B4A211" w:rsidP="71B4A211">
          <w:pPr>
            <w:pStyle w:val="Title"/>
            <w:rPr>
              <w:szCs w:val="28"/>
            </w:rPr>
          </w:pPr>
          <w:r>
            <w:rPr>
              <w:noProof/>
            </w:rPr>
            <w:drawing>
              <wp:inline distT="0" distB="0" distL="0" distR="0" wp14:anchorId="49B4BA69" wp14:editId="21C91158">
                <wp:extent cx="1685925" cy="638523"/>
                <wp:effectExtent l="0" t="0" r="0" b="9525"/>
                <wp:docPr id="550617702" name="Picture 550617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14174" cy="649222"/>
                        </a:xfrm>
                        <a:prstGeom prst="rect">
                          <a:avLst/>
                        </a:prstGeom>
                      </pic:spPr>
                    </pic:pic>
                  </a:graphicData>
                </a:graphic>
              </wp:inline>
            </w:drawing>
          </w:r>
        </w:p>
        <w:p w14:paraId="275D0C7E" w14:textId="29C18A09" w:rsidR="00747825" w:rsidRDefault="022441C1" w:rsidP="71B4A211">
          <w:pPr>
            <w:pStyle w:val="Title"/>
            <w:rPr>
              <w:rFonts w:ascii="Arial" w:eastAsia="Arial" w:hAnsi="Arial" w:cs="Arial"/>
              <w:sz w:val="24"/>
            </w:rPr>
          </w:pPr>
          <w:r w:rsidRPr="022441C1">
            <w:rPr>
              <w:rFonts w:ascii="Arial" w:eastAsia="Arial" w:hAnsi="Arial" w:cs="Arial"/>
              <w:sz w:val="24"/>
            </w:rPr>
            <w:t>Rules and Regulations for Hiring CVA venues</w:t>
          </w:r>
        </w:p>
      </w:tc>
      <w:tc>
        <w:tcPr>
          <w:tcW w:w="1950" w:type="dxa"/>
        </w:tcPr>
        <w:p w14:paraId="495EFC26" w14:textId="7604D2F5" w:rsidR="71B4A211" w:rsidRDefault="71B4A211" w:rsidP="71B4A211">
          <w:pPr>
            <w:pStyle w:val="Header"/>
            <w:ind w:right="-115"/>
            <w:jc w:val="right"/>
          </w:pPr>
        </w:p>
      </w:tc>
    </w:tr>
  </w:tbl>
  <w:p w14:paraId="34F49FEF" w14:textId="1410D72B" w:rsidR="71B4A211" w:rsidRDefault="71B4A211" w:rsidP="71B4A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820AF"/>
    <w:multiLevelType w:val="hybridMultilevel"/>
    <w:tmpl w:val="2B4EA1C4"/>
    <w:lvl w:ilvl="0" w:tplc="5074F564">
      <w:start w:val="1"/>
      <w:numFmt w:val="bullet"/>
      <w:lvlText w:val=""/>
      <w:lvlJc w:val="left"/>
      <w:pPr>
        <w:ind w:left="720" w:hanging="360"/>
      </w:pPr>
      <w:rPr>
        <w:rFonts w:ascii="Symbol" w:hAnsi="Symbol" w:hint="default"/>
      </w:rPr>
    </w:lvl>
    <w:lvl w:ilvl="1" w:tplc="A366FA72">
      <w:start w:val="1"/>
      <w:numFmt w:val="bullet"/>
      <w:lvlText w:val="o"/>
      <w:lvlJc w:val="left"/>
      <w:pPr>
        <w:ind w:left="1440" w:hanging="360"/>
      </w:pPr>
      <w:rPr>
        <w:rFonts w:ascii="Courier New" w:hAnsi="Courier New" w:hint="default"/>
      </w:rPr>
    </w:lvl>
    <w:lvl w:ilvl="2" w:tplc="A2CAB0C0">
      <w:start w:val="1"/>
      <w:numFmt w:val="bullet"/>
      <w:lvlText w:val=""/>
      <w:lvlJc w:val="left"/>
      <w:pPr>
        <w:ind w:left="2160" w:hanging="360"/>
      </w:pPr>
      <w:rPr>
        <w:rFonts w:ascii="Wingdings" w:hAnsi="Wingdings" w:hint="default"/>
      </w:rPr>
    </w:lvl>
    <w:lvl w:ilvl="3" w:tplc="334A1B38">
      <w:start w:val="1"/>
      <w:numFmt w:val="bullet"/>
      <w:lvlText w:val=""/>
      <w:lvlJc w:val="left"/>
      <w:pPr>
        <w:ind w:left="2880" w:hanging="360"/>
      </w:pPr>
      <w:rPr>
        <w:rFonts w:ascii="Symbol" w:hAnsi="Symbol" w:hint="default"/>
      </w:rPr>
    </w:lvl>
    <w:lvl w:ilvl="4" w:tplc="73BE9CEE">
      <w:start w:val="1"/>
      <w:numFmt w:val="bullet"/>
      <w:lvlText w:val="o"/>
      <w:lvlJc w:val="left"/>
      <w:pPr>
        <w:ind w:left="3600" w:hanging="360"/>
      </w:pPr>
      <w:rPr>
        <w:rFonts w:ascii="Courier New" w:hAnsi="Courier New" w:hint="default"/>
      </w:rPr>
    </w:lvl>
    <w:lvl w:ilvl="5" w:tplc="ECB09982">
      <w:start w:val="1"/>
      <w:numFmt w:val="bullet"/>
      <w:lvlText w:val=""/>
      <w:lvlJc w:val="left"/>
      <w:pPr>
        <w:ind w:left="4320" w:hanging="360"/>
      </w:pPr>
      <w:rPr>
        <w:rFonts w:ascii="Wingdings" w:hAnsi="Wingdings" w:hint="default"/>
      </w:rPr>
    </w:lvl>
    <w:lvl w:ilvl="6" w:tplc="B82604C2">
      <w:start w:val="1"/>
      <w:numFmt w:val="bullet"/>
      <w:lvlText w:val=""/>
      <w:lvlJc w:val="left"/>
      <w:pPr>
        <w:ind w:left="5040" w:hanging="360"/>
      </w:pPr>
      <w:rPr>
        <w:rFonts w:ascii="Symbol" w:hAnsi="Symbol" w:hint="default"/>
      </w:rPr>
    </w:lvl>
    <w:lvl w:ilvl="7" w:tplc="F90A9882">
      <w:start w:val="1"/>
      <w:numFmt w:val="bullet"/>
      <w:lvlText w:val="o"/>
      <w:lvlJc w:val="left"/>
      <w:pPr>
        <w:ind w:left="5760" w:hanging="360"/>
      </w:pPr>
      <w:rPr>
        <w:rFonts w:ascii="Courier New" w:hAnsi="Courier New" w:hint="default"/>
      </w:rPr>
    </w:lvl>
    <w:lvl w:ilvl="8" w:tplc="42C03788">
      <w:start w:val="1"/>
      <w:numFmt w:val="bullet"/>
      <w:lvlText w:val=""/>
      <w:lvlJc w:val="left"/>
      <w:pPr>
        <w:ind w:left="6480" w:hanging="360"/>
      </w:pPr>
      <w:rPr>
        <w:rFonts w:ascii="Wingdings" w:hAnsi="Wingdings" w:hint="default"/>
      </w:rPr>
    </w:lvl>
  </w:abstractNum>
  <w:abstractNum w:abstractNumId="1" w15:restartNumberingAfterBreak="0">
    <w:nsid w:val="5F964D4F"/>
    <w:multiLevelType w:val="hybridMultilevel"/>
    <w:tmpl w:val="7C2C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ED8"/>
    <w:rsid w:val="000251CC"/>
    <w:rsid w:val="000C33B1"/>
    <w:rsid w:val="00111D24"/>
    <w:rsid w:val="00133A37"/>
    <w:rsid w:val="00345678"/>
    <w:rsid w:val="004630CF"/>
    <w:rsid w:val="006038A2"/>
    <w:rsid w:val="006755BC"/>
    <w:rsid w:val="00747825"/>
    <w:rsid w:val="008810BD"/>
    <w:rsid w:val="008A3B83"/>
    <w:rsid w:val="008C4EFA"/>
    <w:rsid w:val="00930FBE"/>
    <w:rsid w:val="00956841"/>
    <w:rsid w:val="00991B97"/>
    <w:rsid w:val="00A72736"/>
    <w:rsid w:val="00AC5EB6"/>
    <w:rsid w:val="00AD2ED8"/>
    <w:rsid w:val="00D4653A"/>
    <w:rsid w:val="00D75541"/>
    <w:rsid w:val="00ED62F3"/>
    <w:rsid w:val="00F02B01"/>
    <w:rsid w:val="00FB162B"/>
    <w:rsid w:val="00FF7F4F"/>
    <w:rsid w:val="01AD2CE9"/>
    <w:rsid w:val="022441C1"/>
    <w:rsid w:val="0A32EA13"/>
    <w:rsid w:val="142D3C93"/>
    <w:rsid w:val="17F04671"/>
    <w:rsid w:val="25F39D5B"/>
    <w:rsid w:val="2651717D"/>
    <w:rsid w:val="33F4D916"/>
    <w:rsid w:val="34D3B26C"/>
    <w:rsid w:val="3590A977"/>
    <w:rsid w:val="37FDD6FD"/>
    <w:rsid w:val="3A7AFF8F"/>
    <w:rsid w:val="3BD0F53B"/>
    <w:rsid w:val="3DD60339"/>
    <w:rsid w:val="43C2DEC3"/>
    <w:rsid w:val="455EAF24"/>
    <w:rsid w:val="468167D7"/>
    <w:rsid w:val="4A322047"/>
    <w:rsid w:val="4BC2D257"/>
    <w:rsid w:val="557CC074"/>
    <w:rsid w:val="571890D5"/>
    <w:rsid w:val="59D719E9"/>
    <w:rsid w:val="5D0EBAAB"/>
    <w:rsid w:val="5D3D990D"/>
    <w:rsid w:val="60465B6D"/>
    <w:rsid w:val="6519CC90"/>
    <w:rsid w:val="665A72FD"/>
    <w:rsid w:val="6B9EC419"/>
    <w:rsid w:val="6C005F5A"/>
    <w:rsid w:val="71B4A211"/>
    <w:rsid w:val="77A65B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76256"/>
  <w15:chartTrackingRefBased/>
  <w15:docId w15:val="{96922465-4BB1-4D3A-B160-B01B56F4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alisto MT" w:hAnsi="Calisto MT"/>
      <w:b/>
      <w:bCs/>
      <w:sz w:val="28"/>
    </w:rPr>
  </w:style>
  <w:style w:type="paragraph" w:styleId="Subtitle">
    <w:name w:val="Subtitle"/>
    <w:basedOn w:val="Normal"/>
    <w:qFormat/>
    <w:rPr>
      <w:rFonts w:ascii="Calisto MT" w:hAnsi="Calisto MT"/>
      <w:b/>
      <w:bCs/>
      <w:sz w:val="28"/>
    </w:rPr>
  </w:style>
  <w:style w:type="paragraph" w:styleId="BodyText">
    <w:name w:val="Body Text"/>
    <w:basedOn w:val="Normal"/>
    <w:rPr>
      <w:rFonts w:ascii="Calisto MT" w:hAnsi="Calisto MT"/>
      <w:b/>
      <w:bCs/>
    </w:rPr>
  </w:style>
  <w:style w:type="paragraph" w:styleId="BalloonText">
    <w:name w:val="Balloon Text"/>
    <w:basedOn w:val="Normal"/>
    <w:link w:val="BalloonTextChar"/>
    <w:rsid w:val="00AC5EB6"/>
    <w:rPr>
      <w:rFonts w:ascii="Segoe UI" w:hAnsi="Segoe UI" w:cs="Segoe UI"/>
      <w:sz w:val="18"/>
      <w:szCs w:val="18"/>
    </w:rPr>
  </w:style>
  <w:style w:type="character" w:customStyle="1" w:styleId="BalloonTextChar">
    <w:name w:val="Balloon Text Char"/>
    <w:link w:val="BalloonText"/>
    <w:rsid w:val="00AC5EB6"/>
    <w:rPr>
      <w:rFonts w:ascii="Segoe UI" w:hAnsi="Segoe UI" w:cs="Segoe UI"/>
      <w:sz w:val="18"/>
      <w:szCs w:val="18"/>
      <w:lang w:val="en-US" w:eastAsia="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2A34902A75824CBCBE2640D51EB72C" ma:contentTypeVersion="11" ma:contentTypeDescription="Create a new document." ma:contentTypeScope="" ma:versionID="1fedd08bd70508be1d4e5f0ece83970b">
  <xsd:schema xmlns:xsd="http://www.w3.org/2001/XMLSchema" xmlns:xs="http://www.w3.org/2001/XMLSchema" xmlns:p="http://schemas.microsoft.com/office/2006/metadata/properties" xmlns:ns2="8b1fb855-d142-46da-a0b1-76cb3258ba23" xmlns:ns3="3d757eee-aedd-4571-972c-00c483c5af0e" xmlns:ns4="b9a18218-bf3e-4e6f-bc1a-eed3300f109e" targetNamespace="http://schemas.microsoft.com/office/2006/metadata/properties" ma:root="true" ma:fieldsID="c4e2b47faf759bb13ed58d4abe4d7c5e" ns2:_="" ns3:_="" ns4:_="">
    <xsd:import namespace="8b1fb855-d142-46da-a0b1-76cb3258ba23"/>
    <xsd:import namespace="3d757eee-aedd-4571-972c-00c483c5af0e"/>
    <xsd:import namespace="b9a18218-bf3e-4e6f-bc1a-eed3300f109e"/>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b855-d142-46da-a0b1-76cb3258ba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757eee-aedd-4571-972c-00c483c5af0e"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a18218-bf3e-4e6f-bc1a-eed3300f109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6B0DB0-D851-4A58-9BEC-F390FA8E4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fb855-d142-46da-a0b1-76cb3258ba23"/>
    <ds:schemaRef ds:uri="3d757eee-aedd-4571-972c-00c483c5af0e"/>
    <ds:schemaRef ds:uri="b9a18218-bf3e-4e6f-bc1a-eed3300f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8A6589-BE91-4D4F-99C3-AC5A169DB0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Rules and Regulations for Hiring Waterside Centre</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Regulations for Hiring Waterside Centre</dc:title>
  <dc:subject/>
  <dc:creator>default</dc:creator>
  <cp:keywords/>
  <dc:description/>
  <cp:lastModifiedBy>Mary Lawrence</cp:lastModifiedBy>
  <cp:revision>2</cp:revision>
  <cp:lastPrinted>2022-04-04T13:30:00Z</cp:lastPrinted>
  <dcterms:created xsi:type="dcterms:W3CDTF">2022-04-04T13:31:00Z</dcterms:created>
  <dcterms:modified xsi:type="dcterms:W3CDTF">2022-04-04T13:31:00Z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0x010100AB2A34902A75824CBCBE2640D51EB72C</vt:lpwstr>
  </property>
</Properties>
</file>